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69" w:rsidRPr="00EA2887" w:rsidRDefault="000B1369" w:rsidP="00EA2887">
      <w:pPr>
        <w:widowControl/>
        <w:adjustRightInd w:val="0"/>
        <w:snapToGrid w:val="0"/>
        <w:spacing w:line="336" w:lineRule="auto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EA288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“京卡·互助卡”功能简介</w:t>
      </w:r>
    </w:p>
    <w:p w:rsidR="000B1369" w:rsidRPr="001F451E" w:rsidRDefault="000B1369" w:rsidP="000B1369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0B1369" w:rsidRPr="001F451E" w:rsidRDefault="000B1369" w:rsidP="000B1369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“京卡·互助卡”</w:t>
      </w:r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是北京银行与北京市总工会联合发行</w:t>
      </w: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的</w:t>
      </w:r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借记卡，该卡作为北京市总工会会员的唯一身份识别标志，具备北京银行借记卡除开立副卡以外的全部金融功能，并在</w:t>
      </w:r>
      <w:bookmarkStart w:id="0" w:name="_GoBack"/>
      <w:bookmarkEnd w:id="0"/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此基础上实现互助保险金发放</w:t>
      </w: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等，持卡人</w:t>
      </w:r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终身免年费</w:t>
      </w: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。“京卡·互助卡”</w:t>
      </w:r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只接受集体批量开卡</w:t>
      </w: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业务</w:t>
      </w:r>
      <w:r w:rsidRPr="001F451E">
        <w:rPr>
          <w:rFonts w:asciiTheme="minorEastAsia" w:hAnsiTheme="minorEastAsia" w:cs="宋体"/>
          <w:bCs/>
          <w:kern w:val="0"/>
          <w:sz w:val="28"/>
          <w:szCs w:val="28"/>
        </w:rPr>
        <w:t>。</w:t>
      </w:r>
    </w:p>
    <w:p w:rsidR="000B1369" w:rsidRPr="001F451E" w:rsidRDefault="000B1369" w:rsidP="000B1369">
      <w:pPr>
        <w:adjustRightInd w:val="0"/>
        <w:snapToGrid w:val="0"/>
        <w:spacing w:line="336" w:lineRule="auto"/>
        <w:ind w:firstLine="450"/>
        <w:rPr>
          <w:rFonts w:asciiTheme="minorEastAsia" w:hAnsiTheme="minorEastAsia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“京卡·互助卡”具有下列功能：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用于为持卡人提供免费的意外伤害、家庭财产保险；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用于</w:t>
      </w:r>
      <w:r w:rsidRPr="001F451E">
        <w:rPr>
          <w:rFonts w:asciiTheme="minorEastAsia" w:hAnsiTheme="minorEastAsia"/>
          <w:sz w:val="28"/>
          <w:szCs w:val="28"/>
        </w:rPr>
        <w:t>在职职工重大疾病互助保障</w:t>
      </w:r>
      <w:r w:rsidRPr="001F451E">
        <w:rPr>
          <w:rFonts w:asciiTheme="minorEastAsia" w:hAnsiTheme="minorEastAsia" w:hint="eastAsia"/>
          <w:sz w:val="28"/>
          <w:szCs w:val="28"/>
        </w:rPr>
        <w:t>金的发放（详见校工会网页“办事指南”栏目）；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hint="eastAsia"/>
          <w:sz w:val="28"/>
          <w:szCs w:val="28"/>
        </w:rPr>
        <w:t>用于在职女职工特殊疾病互助保障金的发放（详见校工会网页“办事指南”栏目）；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hint="eastAsia"/>
          <w:sz w:val="28"/>
          <w:szCs w:val="28"/>
        </w:rPr>
        <w:t>用于首都教职工爱心专项基金的发放（详见校工会网页“办事指南”栏目）；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用于每季度的医疗保险二次报销费用的发放（自动与医保卡关联，我校也即将实行医保制度）；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hint="eastAsia"/>
          <w:sz w:val="28"/>
          <w:szCs w:val="28"/>
        </w:rPr>
        <w:t>用于北京市工会系统各种奖励的发放；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用于享受多项优惠活动，如：逛公园、购买移动话费、体检、健身、购书、看电影、商户打折等免费活动有（具体活动项目、方式、时间请登录http://www.bjzgh12351.org随时查看）；</w:t>
      </w:r>
    </w:p>
    <w:p w:rsidR="000B1369" w:rsidRPr="001F451E" w:rsidRDefault="000B1369" w:rsidP="000B1369">
      <w:pPr>
        <w:widowControl/>
        <w:numPr>
          <w:ilvl w:val="0"/>
          <w:numId w:val="1"/>
        </w:numPr>
        <w:adjustRightInd w:val="0"/>
        <w:snapToGrid w:val="0"/>
        <w:spacing w:line="336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用于享受多项免费活动，如：法律咨询及援助，职业介绍、培训，家政服务信息，婚介信息等服务（具体活动项目、方式、时间请登录http://www.bjzgh12351.org随时查看）。</w:t>
      </w:r>
    </w:p>
    <w:p w:rsidR="000B1369" w:rsidRPr="001F451E" w:rsidRDefault="000B1369" w:rsidP="000B1369">
      <w:pPr>
        <w:widowControl/>
        <w:adjustRightInd w:val="0"/>
        <w:snapToGrid w:val="0"/>
        <w:spacing w:line="336" w:lineRule="auto"/>
        <w:ind w:firstLineChars="200" w:firstLine="560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1F451E">
        <w:rPr>
          <w:rFonts w:asciiTheme="minorEastAsia" w:hAnsiTheme="minorEastAsia" w:cs="宋体" w:hint="eastAsia"/>
          <w:bCs/>
          <w:kern w:val="0"/>
          <w:sz w:val="28"/>
          <w:szCs w:val="28"/>
        </w:rPr>
        <w:t>有关“京卡·互助卡”任何问题均可拨打热线电话：12351进行询问。</w:t>
      </w:r>
    </w:p>
    <w:p w:rsidR="00584FAB" w:rsidRPr="000B1369" w:rsidRDefault="00584FAB"/>
    <w:sectPr w:rsidR="00584FAB" w:rsidRPr="000B1369" w:rsidSect="0031167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93" w:rsidRDefault="00CF5D93" w:rsidP="000B1369">
      <w:r>
        <w:separator/>
      </w:r>
    </w:p>
  </w:endnote>
  <w:endnote w:type="continuationSeparator" w:id="0">
    <w:p w:rsidR="00CF5D93" w:rsidRDefault="00CF5D93" w:rsidP="000B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93" w:rsidRDefault="00CF5D93" w:rsidP="000B1369">
      <w:r>
        <w:separator/>
      </w:r>
    </w:p>
  </w:footnote>
  <w:footnote w:type="continuationSeparator" w:id="0">
    <w:p w:rsidR="00CF5D93" w:rsidRDefault="00CF5D93" w:rsidP="000B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31228"/>
    <w:multiLevelType w:val="hybridMultilevel"/>
    <w:tmpl w:val="75501DB4"/>
    <w:lvl w:ilvl="0" w:tplc="268E8D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D7"/>
    <w:rsid w:val="000964D7"/>
    <w:rsid w:val="000B1369"/>
    <w:rsid w:val="00584FAB"/>
    <w:rsid w:val="00CF5D93"/>
    <w:rsid w:val="00E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95196-E424-4868-BE81-0BFA486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2015-10-08T07:29:00Z</dcterms:created>
  <dcterms:modified xsi:type="dcterms:W3CDTF">2015-10-08T07:29:00Z</dcterms:modified>
</cp:coreProperties>
</file>