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hd w:val="clear" w:color="000000" w:fill="FFFFFF"/>
        <w:spacing w:lineRule="atLeast" w:line="50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附：报名表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tLeast" w:line="500" w:before="0" w:after="0"/>
        <w:ind w:right="0" w:firstLine="0"/>
        <w:rPr>
          <w:color w:val="auto"/>
          <w:position w:val="0"/>
          <w:sz w:val="36"/>
          <w:szCs w:val="36"/>
          <w:rFonts w:ascii="宋体" w:eastAsia="Arial" w:hAnsi="Arial" w:hint="default"/>
        </w:rPr>
      </w:pPr>
    </w:p>
    <w:p>
      <w:pPr>
        <w:numPr>
          <w:ilvl w:val="0"/>
          <w:numId w:val="0"/>
        </w:numPr>
        <w:jc w:val="center"/>
        <w:shd w:val="clear" w:color="000000" w:fill="FFFFFF"/>
        <w:spacing w:lineRule="atLeast" w:line="50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Arial" w:hAnsi="Arial" w:hint="default"/>
        </w:rPr>
      </w:pPr>
      <w:r>
        <w:rPr>
          <w:b w:val="1"/>
          <w:color w:val="auto"/>
          <w:position w:val="0"/>
          <w:sz w:val="36"/>
          <w:szCs w:val="36"/>
          <w:rFonts w:ascii="宋体" w:eastAsia="Arial" w:hAnsi="Arial" w:hint="default"/>
        </w:rPr>
        <w:t xml:space="preserve">“健身一起来  生活更精彩”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tLeast" w:line="500" w:before="0" w:after="240"/>
        <w:ind w:right="0" w:firstLine="0"/>
        <w:rPr>
          <w:color w:val="auto"/>
          <w:position w:val="0"/>
          <w:sz w:val="36"/>
          <w:szCs w:val="36"/>
          <w:rFonts w:ascii="宋体" w:eastAsia="Arial" w:hAnsi="Arial" w:hint="default"/>
        </w:rPr>
      </w:pPr>
      <w:r>
        <w:rPr>
          <w:color w:val="auto"/>
          <w:position w:val="0"/>
          <w:sz w:val="36"/>
          <w:szCs w:val="36"/>
          <w:rFonts w:ascii="宋体" w:eastAsia="宋体" w:hAnsi="宋体" w:hint="default"/>
        </w:rPr>
        <w:t>2018年“三八”节教职工跳绳团体比赛报名表</w:t>
      </w:r>
    </w:p>
    <w:tbl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7689" w:type="dxa"/>
        <w:jc w:val="center"/>
        <w:tblLook w:val="0004A0" w:firstRow="1" w:lastRow="0" w:firstColumn="1" w:lastColumn="0" w:noHBand="0" w:noVBand="1"/>
        <w:tblLayout w:type="fixed"/>
      </w:tblPr>
      <w:tblGrid>
        <w:gridCol w:w="1550"/>
        <w:gridCol w:w="2250"/>
        <w:gridCol w:w="1621"/>
        <w:gridCol w:w="2268"/>
      </w:tblGrid>
      <w:tr>
        <w:trPr>
          <w:trHeight w:hRule="atleast" w:val="680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 xml:space="preserve">单   位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参赛队数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80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领队姓名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1队队员姓名</w:t>
            </w:r>
          </w:p>
        </w:tc>
        <w:tc>
          <w:tcPr>
            <w:tcW w:type="dxa" w:w="162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2队队员姓名</w:t>
            </w: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3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3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4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4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5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5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6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6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7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7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8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8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9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9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11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11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13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13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  <w:tr>
        <w:trPr>
          <w:trHeight w:hRule="atleast" w:val="624"/>
        </w:trPr>
        <w:tc>
          <w:tcPr>
            <w:tcW w:type="dxa" w:w="15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14</w:t>
            </w:r>
          </w:p>
        </w:tc>
        <w:tc>
          <w:tcPr>
            <w:tcW w:type="dxa" w:w="225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  <w:tc>
          <w:tcPr>
            <w:tcW w:type="dxa" w:w="162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14</w:t>
            </w:r>
          </w:p>
        </w:tc>
        <w:tc>
          <w:tcPr>
            <w:tcW w:type="dxa" w:w="2268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tLeast" w:line="5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</w:pPr>
          </w:p>
        </w:tc>
      </w:tr>
    </w:tbl>
    <w:p>
      <w:pPr>
        <w:numPr>
          <w:ilvl w:val="0"/>
          <w:numId w:val="0"/>
        </w:numPr>
        <w:jc w:val="left"/>
        <w:shd w:val="clear" w:color="000000" w:fill="FFFFFF"/>
        <w:spacing w:lineRule="atLeast" w:line="50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</cp:coreProperties>
</file>