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84" w:hanging="84"/>
        <w:jc w:val="both"/>
        <w:rPr>
          <w:rFonts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Arial" w:eastAsia="楷体_GB2312" w:cs="楷体_GB2312"/>
          <w:i w:val="0"/>
          <w:caps w:val="0"/>
          <w:color w:val="333333"/>
          <w:spacing w:val="0"/>
          <w:sz w:val="21"/>
          <w:szCs w:val="21"/>
          <w:shd w:val="clear" w:fill="FFFFFF"/>
        </w:rPr>
        <w:t>申请人单位：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申请书号：</w:t>
      </w:r>
    </w:p>
    <w:tbl>
      <w:tblPr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920"/>
        <w:gridCol w:w="1204"/>
        <w:gridCol w:w="494"/>
        <w:gridCol w:w="494"/>
        <w:gridCol w:w="927"/>
        <w:gridCol w:w="920"/>
        <w:gridCol w:w="30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18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1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93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3" w:type="dxa"/>
            <w:tcBorders>
              <w:top w:val="outset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1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493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8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768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保障计划名称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保障责任期 </w:t>
            </w: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至</w:t>
            </w:r>
          </w:p>
        </w:tc>
        <w:tc>
          <w:tcPr>
            <w:tcW w:w="4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1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会员证号</w:t>
            </w:r>
          </w:p>
        </w:tc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210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互助费金额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京卡服务卡号</w:t>
            </w:r>
          </w:p>
        </w:tc>
        <w:tc>
          <w:tcPr>
            <w:tcW w:w="19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开户支行</w:t>
            </w:r>
          </w:p>
        </w:tc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出险简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要经过</w:t>
            </w:r>
          </w:p>
        </w:tc>
        <w:tc>
          <w:tcPr>
            <w:tcW w:w="75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firstLine="2478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出险时间                              出险地点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firstLine="2478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出险经过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firstLine="2268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firstLine="2688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申请人单位 (章)                    经办人                 年  月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代办处调查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初步意见</w:t>
            </w:r>
          </w:p>
        </w:tc>
        <w:tc>
          <w:tcPr>
            <w:tcW w:w="75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63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代办处（章）                     经办人                   年  月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专家意见</w:t>
            </w:r>
          </w:p>
        </w:tc>
        <w:tc>
          <w:tcPr>
            <w:tcW w:w="75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专家签章                                                年  月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北京办事处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办理结果</w:t>
            </w:r>
          </w:p>
        </w:tc>
        <w:tc>
          <w:tcPr>
            <w:tcW w:w="75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firstLine="42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经调查核实和专家鉴定，该会员患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，根据保障计划的有关规定，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firstLine="71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给予治疗费用互助金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元；生活补助互助金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康复修养互助金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元；减责期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互助金合计（大写）：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（小写）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元。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firstLine="1323"/>
              <w:jc w:val="both"/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理赔部负责人               </w:t>
            </w:r>
            <w:bookmarkStart w:id="0" w:name="_GoBack"/>
            <w:bookmarkEnd w:id="0"/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调查人            年  月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310" w:type="dxa"/>
            <w:tcBorders>
              <w:top w:val="single" w:color="auto" w:sz="8" w:space="0"/>
              <w:left w:val="outset" w:color="auto" w:sz="6" w:space="0"/>
              <w:bottom w:val="outset" w:color="auto" w:sz="6" w:space="0"/>
              <w:right w:val="single" w:color="auto" w:sz="8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领导审批</w:t>
            </w:r>
          </w:p>
        </w:tc>
        <w:tc>
          <w:tcPr>
            <w:tcW w:w="7580" w:type="dxa"/>
            <w:gridSpan w:val="7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  <w:shd w:val="clear" w:fill="FFFFFF"/>
        </w:rPr>
        <w:t>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1"/>
          <w:szCs w:val="21"/>
          <w:shd w:val="clear" w:fill="FFFFFF"/>
        </w:rPr>
        <w:t>  注：此表填制两份，北京办事处、代办处各留存一份。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DBB"/>
    <w:rsid w:val="39D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2019-12-18T01:46:00Z</dcterms:created>
  <dc:creator>@SERVERNAME</dc:creator>
  <cp:lastModifiedBy>@SERVERNAME</cp:lastModifiedBy>
  <dcterms:modified xsi:type="dcterms:W3CDTF">2019-12-18T01:57:36Z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