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64B" w:rsidRDefault="00D7264B" w:rsidP="00D7264B">
      <w:pPr>
        <w:adjustRightInd w:val="0"/>
        <w:snapToGrid w:val="0"/>
        <w:spacing w:line="460" w:lineRule="exact"/>
        <w:jc w:val="center"/>
        <w:rPr>
          <w:rFonts w:ascii="黑体" w:eastAsia="黑体" w:hAnsi="黑体"/>
          <w:b/>
          <w:bCs/>
          <w:snapToGrid w:val="0"/>
          <w:color w:val="000000"/>
          <w:kern w:val="0"/>
          <w:sz w:val="36"/>
          <w:szCs w:val="36"/>
        </w:rPr>
      </w:pPr>
    </w:p>
    <w:p w:rsidR="00D7264B" w:rsidRPr="000548F8" w:rsidRDefault="00D7264B" w:rsidP="00D7264B">
      <w:pPr>
        <w:adjustRightInd w:val="0"/>
        <w:snapToGrid w:val="0"/>
        <w:spacing w:line="460" w:lineRule="exact"/>
        <w:jc w:val="center"/>
        <w:rPr>
          <w:rFonts w:ascii="方正小标宋简体" w:eastAsia="方正小标宋简体" w:hAnsi="黑体"/>
          <w:b/>
          <w:bCs/>
          <w:snapToGrid w:val="0"/>
          <w:color w:val="000000"/>
          <w:kern w:val="0"/>
          <w:sz w:val="36"/>
          <w:szCs w:val="36"/>
        </w:rPr>
      </w:pPr>
      <w:r w:rsidRPr="000548F8">
        <w:rPr>
          <w:rFonts w:ascii="方正小标宋简体" w:eastAsia="方正小标宋简体" w:hAnsi="黑体" w:hint="eastAsia"/>
          <w:b/>
          <w:bCs/>
          <w:snapToGrid w:val="0"/>
          <w:color w:val="000000"/>
          <w:kern w:val="0"/>
          <w:sz w:val="36"/>
          <w:szCs w:val="36"/>
        </w:rPr>
        <w:t>关于</w:t>
      </w:r>
      <w:r w:rsidRPr="000548F8">
        <w:rPr>
          <w:rFonts w:ascii="方正小标宋简体" w:eastAsia="方正小标宋简体" w:hAnsi="黑体"/>
          <w:b/>
          <w:bCs/>
          <w:snapToGrid w:val="0"/>
          <w:color w:val="000000"/>
          <w:kern w:val="0"/>
          <w:sz w:val="36"/>
          <w:szCs w:val="36"/>
        </w:rPr>
        <w:t>举办</w:t>
      </w:r>
      <w:r w:rsidRPr="000548F8">
        <w:rPr>
          <w:rFonts w:ascii="方正小标宋简体" w:eastAsia="方正小标宋简体" w:hAnsi="黑体" w:hint="eastAsia"/>
          <w:b/>
          <w:bCs/>
          <w:snapToGrid w:val="0"/>
          <w:color w:val="000000"/>
          <w:kern w:val="0"/>
          <w:sz w:val="36"/>
          <w:szCs w:val="36"/>
        </w:rPr>
        <w:t>北京师范大学</w:t>
      </w:r>
      <w:r w:rsidRPr="000548F8">
        <w:rPr>
          <w:rFonts w:ascii="方正小标宋简体" w:eastAsia="方正小标宋简体" w:hAnsi="黑体"/>
          <w:b/>
          <w:bCs/>
          <w:snapToGrid w:val="0"/>
          <w:color w:val="000000"/>
          <w:kern w:val="0"/>
          <w:sz w:val="36"/>
          <w:szCs w:val="36"/>
        </w:rPr>
        <w:t>2021年教职工运动会的通知</w:t>
      </w:r>
    </w:p>
    <w:p w:rsidR="00D7264B" w:rsidRPr="00760C75" w:rsidRDefault="00D7264B" w:rsidP="00D7264B">
      <w:pPr>
        <w:adjustRightInd w:val="0"/>
        <w:snapToGrid w:val="0"/>
        <w:spacing w:line="460" w:lineRule="exact"/>
        <w:jc w:val="center"/>
        <w:rPr>
          <w:rFonts w:ascii="宋体" w:hAnsi="宋体"/>
          <w:bCs/>
          <w:snapToGrid w:val="0"/>
          <w:color w:val="000000"/>
          <w:kern w:val="0"/>
          <w:sz w:val="28"/>
        </w:rPr>
      </w:pPr>
    </w:p>
    <w:p w:rsidR="00D7264B" w:rsidRPr="005A018C" w:rsidRDefault="00D7264B" w:rsidP="00D7264B">
      <w:pPr>
        <w:adjustRightInd w:val="0"/>
        <w:snapToGrid w:val="0"/>
        <w:spacing w:line="440" w:lineRule="exact"/>
        <w:rPr>
          <w:rFonts w:ascii="仿宋" w:eastAsia="仿宋" w:hAnsi="仿宋"/>
          <w:b/>
          <w:snapToGrid w:val="0"/>
          <w:color w:val="000000"/>
          <w:kern w:val="0"/>
          <w:sz w:val="28"/>
          <w:szCs w:val="30"/>
        </w:rPr>
      </w:pPr>
      <w:r w:rsidRPr="005A018C">
        <w:rPr>
          <w:rFonts w:ascii="仿宋" w:eastAsia="仿宋" w:hAnsi="仿宋" w:hint="eastAsia"/>
          <w:b/>
          <w:snapToGrid w:val="0"/>
          <w:color w:val="000000"/>
          <w:kern w:val="0"/>
          <w:sz w:val="28"/>
          <w:szCs w:val="30"/>
        </w:rPr>
        <w:t>各部门工会</w:t>
      </w:r>
      <w:r w:rsidRPr="005A018C">
        <w:rPr>
          <w:rFonts w:ascii="仿宋" w:eastAsia="仿宋" w:hAnsi="仿宋"/>
          <w:b/>
          <w:snapToGrid w:val="0"/>
          <w:color w:val="000000"/>
          <w:kern w:val="0"/>
          <w:sz w:val="28"/>
          <w:szCs w:val="30"/>
        </w:rPr>
        <w:t>：</w:t>
      </w:r>
    </w:p>
    <w:p w:rsidR="00D7264B" w:rsidRDefault="00D7264B" w:rsidP="00D7264B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为推进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健康</w:t>
      </w: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和谐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校园建设，</w:t>
      </w: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喜迎中国共产党百年华诞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，按照学校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统一部署，校工会承办</w:t>
      </w: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4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月</w:t>
      </w: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23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日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举行的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北京师范大学20</w:t>
      </w: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21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年教职工运动会</w:t>
      </w:r>
      <w:r w:rsidRPr="005A018C">
        <w:rPr>
          <w:rFonts w:ascii="仿宋" w:eastAsia="仿宋" w:hAnsi="仿宋" w:hint="eastAsia"/>
          <w:snapToGrid w:val="0"/>
          <w:kern w:val="0"/>
          <w:sz w:val="28"/>
          <w:szCs w:val="28"/>
        </w:rPr>
        <w:t>。现将有关事项通知如下：</w:t>
      </w:r>
    </w:p>
    <w:p w:rsidR="00D7264B" w:rsidRDefault="00D7264B" w:rsidP="00D7264B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</w:p>
    <w:p w:rsidR="00D7264B" w:rsidRDefault="00D7264B" w:rsidP="00D7264B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b/>
          <w:snapToGrid w:val="0"/>
          <w:color w:val="000000"/>
          <w:kern w:val="0"/>
          <w:sz w:val="28"/>
          <w:szCs w:val="30"/>
        </w:rPr>
      </w:pP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一、</w:t>
      </w:r>
      <w:r w:rsidRPr="008E3B93">
        <w:rPr>
          <w:rFonts w:ascii="仿宋" w:eastAsia="仿宋" w:hAnsi="仿宋" w:hint="eastAsia"/>
          <w:b/>
          <w:snapToGrid w:val="0"/>
          <w:color w:val="000000"/>
          <w:kern w:val="0"/>
          <w:sz w:val="28"/>
          <w:szCs w:val="30"/>
        </w:rPr>
        <w:t>比赛报名</w:t>
      </w:r>
    </w:p>
    <w:p w:rsidR="00D7264B" w:rsidRPr="00BE5C70" w:rsidRDefault="00D7264B" w:rsidP="00D7264B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b/>
          <w:snapToGrid w:val="0"/>
          <w:color w:val="000000"/>
          <w:kern w:val="0"/>
          <w:sz w:val="28"/>
          <w:szCs w:val="30"/>
        </w:rPr>
      </w:pPr>
      <w:bookmarkStart w:id="0" w:name="_GoBack"/>
      <w:bookmarkEnd w:id="0"/>
      <w:r w:rsidRPr="00EF7E4D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沿用2020年部门工会</w:t>
      </w: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赛前</w:t>
      </w:r>
      <w:r w:rsidRPr="00EF7E4D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网上</w:t>
      </w: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预</w:t>
      </w:r>
      <w:r w:rsidRPr="00EF7E4D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报名，选择不同时</w:t>
      </w: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间</w:t>
      </w:r>
      <w:r w:rsidRPr="00EF7E4D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段集中检录入场的方式。请各部门工会将</w:t>
      </w: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准确</w:t>
      </w:r>
      <w:r w:rsidRPr="00EF7E4D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填好</w:t>
      </w: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的报名</w:t>
      </w:r>
      <w:r w:rsidRPr="00EF7E4D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信息</w:t>
      </w: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表</w:t>
      </w:r>
      <w:r w:rsidRPr="00EF7E4D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及参赛时段</w:t>
      </w: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，</w:t>
      </w:r>
      <w:r w:rsidRPr="00EF7E4D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于4月9日前发送到校工会邮箱</w:t>
      </w:r>
      <w:r w:rsidRPr="000548F8">
        <w:rPr>
          <w:rFonts w:ascii="仿宋" w:eastAsia="仿宋" w:hAnsi="仿宋" w:hint="eastAsia"/>
          <w:b/>
          <w:snapToGrid w:val="0"/>
          <w:color w:val="000000"/>
          <w:kern w:val="0"/>
          <w:sz w:val="28"/>
          <w:szCs w:val="30"/>
        </w:rPr>
        <w:t>（</w:t>
      </w:r>
      <w:r w:rsidRPr="00BE5C70">
        <w:rPr>
          <w:rFonts w:ascii="仿宋" w:eastAsia="仿宋" w:hAnsi="仿宋" w:hint="eastAsia"/>
          <w:b/>
          <w:snapToGrid w:val="0"/>
          <w:color w:val="000000"/>
          <w:kern w:val="0"/>
          <w:sz w:val="28"/>
          <w:szCs w:val="30"/>
        </w:rPr>
        <w:t>2021年教职工报名表见附件1）</w:t>
      </w:r>
      <w:r w:rsidR="008500F8" w:rsidRPr="00EF7E4D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。</w:t>
      </w:r>
    </w:p>
    <w:p w:rsidR="00D7264B" w:rsidRDefault="00D7264B" w:rsidP="000934F0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/>
          <w:b/>
          <w:snapToGrid w:val="0"/>
          <w:kern w:val="0"/>
          <w:sz w:val="28"/>
          <w:szCs w:val="28"/>
        </w:rPr>
      </w:pPr>
      <w:r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二</w:t>
      </w:r>
      <w:r w:rsidRPr="005A018C"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、入场式、</w:t>
      </w:r>
      <w:r w:rsidRPr="005A018C">
        <w:rPr>
          <w:rFonts w:ascii="仿宋" w:eastAsia="仿宋" w:hAnsi="仿宋"/>
          <w:b/>
          <w:snapToGrid w:val="0"/>
          <w:kern w:val="0"/>
          <w:sz w:val="28"/>
          <w:szCs w:val="28"/>
        </w:rPr>
        <w:t>闭幕式</w:t>
      </w:r>
      <w:r w:rsidRPr="005A018C"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安排</w:t>
      </w:r>
    </w:p>
    <w:p w:rsidR="00D7264B" w:rsidRPr="005F0051" w:rsidRDefault="00D7264B" w:rsidP="00D7264B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/>
          <w:b/>
          <w:snapToGrid w:val="0"/>
          <w:kern w:val="0"/>
          <w:sz w:val="28"/>
          <w:szCs w:val="28"/>
        </w:rPr>
      </w:pPr>
      <w:r w:rsidRPr="005A018C">
        <w:rPr>
          <w:rFonts w:ascii="仿宋" w:eastAsia="仿宋" w:hAnsi="仿宋" w:hint="eastAsia"/>
          <w:b/>
          <w:snapToGrid w:val="0"/>
          <w:color w:val="000000"/>
          <w:kern w:val="0"/>
          <w:sz w:val="28"/>
          <w:szCs w:val="30"/>
        </w:rPr>
        <w:t>按时参加</w:t>
      </w:r>
      <w:r>
        <w:rPr>
          <w:rFonts w:ascii="仿宋" w:eastAsia="仿宋" w:hAnsi="仿宋" w:hint="eastAsia"/>
          <w:b/>
          <w:snapToGrid w:val="0"/>
          <w:color w:val="000000"/>
          <w:kern w:val="0"/>
          <w:sz w:val="28"/>
          <w:szCs w:val="30"/>
        </w:rPr>
        <w:t>入场</w:t>
      </w:r>
      <w:r w:rsidRPr="005A018C">
        <w:rPr>
          <w:rFonts w:ascii="仿宋" w:eastAsia="仿宋" w:hAnsi="仿宋"/>
          <w:b/>
          <w:snapToGrid w:val="0"/>
          <w:color w:val="000000"/>
          <w:kern w:val="0"/>
          <w:sz w:val="28"/>
          <w:szCs w:val="30"/>
        </w:rPr>
        <w:t>式</w:t>
      </w:r>
      <w:r w:rsidRPr="005A018C">
        <w:rPr>
          <w:rFonts w:ascii="仿宋" w:eastAsia="仿宋" w:hAnsi="仿宋" w:hint="eastAsia"/>
          <w:b/>
          <w:snapToGrid w:val="0"/>
          <w:color w:val="000000"/>
          <w:kern w:val="0"/>
          <w:sz w:val="28"/>
          <w:szCs w:val="30"/>
        </w:rPr>
        <w:t>。</w:t>
      </w: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4</w:t>
      </w:r>
      <w:r w:rsidRPr="005F005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月</w:t>
      </w: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23</w:t>
      </w:r>
      <w:r w:rsidRPr="005F005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日</w:t>
      </w: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（周五）上午8点在东操场举行入场式，请各单位按照规定时间在指定位置集合并参加入场式。</w:t>
      </w:r>
    </w:p>
    <w:p w:rsidR="00D7264B" w:rsidRDefault="00D7264B" w:rsidP="00D7264B">
      <w:pPr>
        <w:tabs>
          <w:tab w:val="left" w:pos="851"/>
        </w:tabs>
        <w:adjustRightInd w:val="0"/>
        <w:snapToGrid w:val="0"/>
        <w:spacing w:line="440" w:lineRule="exact"/>
        <w:ind w:firstLineChars="200" w:firstLine="562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5A018C">
        <w:rPr>
          <w:rFonts w:ascii="仿宋" w:eastAsia="仿宋" w:hAnsi="仿宋" w:hint="eastAsia"/>
          <w:b/>
          <w:snapToGrid w:val="0"/>
          <w:color w:val="000000"/>
          <w:kern w:val="0"/>
          <w:sz w:val="28"/>
          <w:szCs w:val="30"/>
        </w:rPr>
        <w:t>按时参加</w:t>
      </w:r>
      <w:r w:rsidRPr="005A018C">
        <w:rPr>
          <w:rFonts w:ascii="仿宋" w:eastAsia="仿宋" w:hAnsi="仿宋"/>
          <w:b/>
          <w:snapToGrid w:val="0"/>
          <w:color w:val="000000"/>
          <w:kern w:val="0"/>
          <w:sz w:val="28"/>
          <w:szCs w:val="30"/>
        </w:rPr>
        <w:t>闭幕式</w:t>
      </w:r>
      <w:r w:rsidRPr="005A018C">
        <w:rPr>
          <w:rFonts w:ascii="仿宋" w:eastAsia="仿宋" w:hAnsi="仿宋" w:hint="eastAsia"/>
          <w:b/>
          <w:snapToGrid w:val="0"/>
          <w:color w:val="000000"/>
          <w:kern w:val="0"/>
          <w:sz w:val="28"/>
          <w:szCs w:val="30"/>
        </w:rPr>
        <w:t>。</w:t>
      </w: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4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月</w:t>
      </w: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24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日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（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周六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）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下午4点左右在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东操场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举行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闭幕式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。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请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获得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甲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、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乙组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前6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名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和优秀组织奖</w:t>
      </w: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的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单位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代表准时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参加。</w:t>
      </w:r>
    </w:p>
    <w:p w:rsidR="00D7264B" w:rsidRPr="005A018C" w:rsidRDefault="00D7264B" w:rsidP="00D7264B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/>
          <w:b/>
          <w:snapToGrid w:val="0"/>
          <w:kern w:val="0"/>
          <w:sz w:val="28"/>
          <w:szCs w:val="28"/>
        </w:rPr>
      </w:pPr>
      <w:r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三</w:t>
      </w:r>
      <w:r w:rsidRPr="005A018C">
        <w:rPr>
          <w:rFonts w:ascii="仿宋" w:eastAsia="仿宋" w:hAnsi="仿宋"/>
          <w:b/>
          <w:snapToGrid w:val="0"/>
          <w:kern w:val="0"/>
          <w:sz w:val="28"/>
          <w:szCs w:val="28"/>
        </w:rPr>
        <w:t>、</w:t>
      </w:r>
      <w:r w:rsidRPr="005A018C"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比赛</w:t>
      </w:r>
      <w:r w:rsidRPr="005A018C">
        <w:rPr>
          <w:rFonts w:ascii="仿宋" w:eastAsia="仿宋" w:hAnsi="仿宋"/>
          <w:b/>
          <w:snapToGrid w:val="0"/>
          <w:kern w:val="0"/>
          <w:sz w:val="28"/>
          <w:szCs w:val="28"/>
        </w:rPr>
        <w:t>时间</w:t>
      </w:r>
      <w:r w:rsidRPr="005A018C"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、地点</w:t>
      </w:r>
    </w:p>
    <w:p w:rsidR="00D7264B" w:rsidRPr="005A018C" w:rsidRDefault="00D7264B" w:rsidP="00D7264B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5A018C">
        <w:rPr>
          <w:rFonts w:ascii="仿宋" w:eastAsia="仿宋" w:hAnsi="仿宋" w:hint="eastAsia"/>
          <w:snapToGrid w:val="0"/>
          <w:kern w:val="0"/>
          <w:sz w:val="28"/>
          <w:szCs w:val="28"/>
        </w:rPr>
        <w:t>时间：</w:t>
      </w: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>4</w:t>
      </w:r>
      <w:r w:rsidRPr="005A018C">
        <w:rPr>
          <w:rFonts w:ascii="仿宋" w:eastAsia="仿宋" w:hAnsi="仿宋" w:hint="eastAsia"/>
          <w:snapToGrid w:val="0"/>
          <w:kern w:val="0"/>
          <w:sz w:val="28"/>
          <w:szCs w:val="28"/>
        </w:rPr>
        <w:t>月</w:t>
      </w: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>23</w:t>
      </w:r>
      <w:r w:rsidRPr="005A018C">
        <w:rPr>
          <w:rFonts w:ascii="仿宋" w:eastAsia="仿宋" w:hAnsi="仿宋" w:hint="eastAsia"/>
          <w:snapToGrid w:val="0"/>
          <w:kern w:val="0"/>
          <w:sz w:val="28"/>
          <w:szCs w:val="28"/>
        </w:rPr>
        <w:t>日（周五</w:t>
      </w:r>
      <w:r w:rsidRPr="005A018C">
        <w:rPr>
          <w:rFonts w:ascii="仿宋" w:eastAsia="仿宋" w:hAnsi="仿宋"/>
          <w:snapToGrid w:val="0"/>
          <w:kern w:val="0"/>
          <w:sz w:val="28"/>
          <w:szCs w:val="28"/>
        </w:rPr>
        <w:t>）</w:t>
      </w:r>
      <w:r w:rsidRPr="005A018C">
        <w:rPr>
          <w:rFonts w:ascii="仿宋" w:eastAsia="仿宋" w:hAnsi="仿宋" w:hint="eastAsia"/>
          <w:snapToGrid w:val="0"/>
          <w:kern w:val="0"/>
          <w:sz w:val="28"/>
          <w:szCs w:val="28"/>
        </w:rPr>
        <w:t>8:30</w:t>
      </w:r>
      <w:r w:rsidRPr="005A018C">
        <w:rPr>
          <w:rFonts w:ascii="仿宋" w:eastAsia="仿宋" w:hAnsi="仿宋"/>
          <w:snapToGrid w:val="0"/>
          <w:kern w:val="0"/>
          <w:sz w:val="28"/>
          <w:szCs w:val="28"/>
        </w:rPr>
        <w:t>—1</w:t>
      </w:r>
      <w:r w:rsidRPr="005A018C">
        <w:rPr>
          <w:rFonts w:ascii="仿宋" w:eastAsia="仿宋" w:hAnsi="仿宋" w:hint="eastAsia"/>
          <w:snapToGrid w:val="0"/>
          <w:kern w:val="0"/>
          <w:sz w:val="28"/>
          <w:szCs w:val="28"/>
        </w:rPr>
        <w:t>1:30（11：00停止检录）；13:00—17:00（</w:t>
      </w: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>16:0</w:t>
      </w:r>
      <w:r w:rsidRPr="005A018C">
        <w:rPr>
          <w:rFonts w:ascii="仿宋" w:eastAsia="仿宋" w:hAnsi="仿宋" w:hint="eastAsia"/>
          <w:snapToGrid w:val="0"/>
          <w:kern w:val="0"/>
          <w:sz w:val="28"/>
          <w:szCs w:val="28"/>
        </w:rPr>
        <w:t>0停止检录）</w:t>
      </w: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>（</w:t>
      </w:r>
      <w:r w:rsidRPr="00C81BA2"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实行分段检录、分批次入场</w:t>
      </w: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>）</w:t>
      </w:r>
      <w:r w:rsidRPr="005A018C">
        <w:rPr>
          <w:rFonts w:ascii="仿宋" w:eastAsia="仿宋" w:hAnsi="仿宋" w:hint="eastAsia"/>
          <w:snapToGrid w:val="0"/>
          <w:kern w:val="0"/>
          <w:sz w:val="28"/>
          <w:szCs w:val="28"/>
        </w:rPr>
        <w:t>。</w:t>
      </w:r>
    </w:p>
    <w:p w:rsidR="00D7264B" w:rsidRDefault="00D7264B" w:rsidP="00D7264B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5A018C">
        <w:rPr>
          <w:rFonts w:ascii="仿宋" w:eastAsia="仿宋" w:hAnsi="仿宋" w:hint="eastAsia"/>
          <w:snapToGrid w:val="0"/>
          <w:kern w:val="0"/>
          <w:sz w:val="28"/>
          <w:szCs w:val="28"/>
        </w:rPr>
        <w:t>地点：西操场。</w:t>
      </w:r>
    </w:p>
    <w:p w:rsidR="00D7264B" w:rsidRDefault="00D7264B" w:rsidP="00D7264B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/>
          <w:b/>
          <w:snapToGrid w:val="0"/>
          <w:kern w:val="0"/>
          <w:sz w:val="28"/>
          <w:szCs w:val="28"/>
        </w:rPr>
      </w:pPr>
      <w:r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四</w:t>
      </w:r>
      <w:r w:rsidRPr="005A018C">
        <w:rPr>
          <w:rFonts w:ascii="仿宋" w:eastAsia="仿宋" w:hAnsi="仿宋"/>
          <w:b/>
          <w:snapToGrid w:val="0"/>
          <w:kern w:val="0"/>
          <w:sz w:val="28"/>
          <w:szCs w:val="28"/>
        </w:rPr>
        <w:t>、</w:t>
      </w:r>
      <w:r w:rsidRPr="005A018C"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比赛内容</w:t>
      </w:r>
    </w:p>
    <w:p w:rsidR="00DC1C71" w:rsidRDefault="00DC1C71" w:rsidP="00DC1C71">
      <w:pPr>
        <w:adjustRightInd w:val="0"/>
        <w:snapToGrid w:val="0"/>
        <w:spacing w:line="440" w:lineRule="exact"/>
        <w:ind w:left="567"/>
        <w:rPr>
          <w:rFonts w:ascii="仿宋" w:eastAsia="仿宋" w:hAnsi="仿宋"/>
          <w:b/>
          <w:snapToGrid w:val="0"/>
          <w:kern w:val="0"/>
          <w:sz w:val="28"/>
          <w:szCs w:val="28"/>
        </w:rPr>
      </w:pPr>
      <w:r>
        <w:rPr>
          <w:rFonts w:ascii="仿宋" w:eastAsia="仿宋" w:hAnsi="仿宋"/>
          <w:b/>
          <w:snapToGrid w:val="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.集体健身操学习（必选</w:t>
      </w:r>
      <w:r>
        <w:rPr>
          <w:rFonts w:ascii="仿宋" w:eastAsia="仿宋" w:hAnsi="仿宋"/>
          <w:b/>
          <w:snapToGrid w:val="0"/>
          <w:kern w:val="0"/>
          <w:sz w:val="28"/>
          <w:szCs w:val="28"/>
        </w:rPr>
        <w:t>项目，</w:t>
      </w:r>
      <w:r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约每半小时一次）。</w:t>
      </w:r>
    </w:p>
    <w:p w:rsidR="00D7264B" w:rsidRDefault="00DC1C71" w:rsidP="00D7264B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/>
          <w:b/>
          <w:snapToGrid w:val="0"/>
          <w:kern w:val="0"/>
          <w:sz w:val="28"/>
          <w:szCs w:val="28"/>
        </w:rPr>
      </w:pPr>
      <w:r>
        <w:rPr>
          <w:rFonts w:ascii="仿宋" w:eastAsia="仿宋" w:hAnsi="仿宋"/>
          <w:b/>
          <w:snapToGrid w:val="0"/>
          <w:kern w:val="0"/>
          <w:sz w:val="28"/>
          <w:szCs w:val="28"/>
        </w:rPr>
        <w:t>2</w:t>
      </w:r>
      <w:r w:rsidR="00D7264B"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.教职工体能测试（</w:t>
      </w:r>
      <w:r>
        <w:rPr>
          <w:rFonts w:ascii="仿宋" w:eastAsia="仿宋" w:hAnsi="仿宋"/>
          <w:b/>
          <w:snapToGrid w:val="0"/>
          <w:kern w:val="0"/>
          <w:sz w:val="28"/>
          <w:szCs w:val="28"/>
        </w:rPr>
        <w:t>至少选三项</w:t>
      </w:r>
      <w:r w:rsidR="00D7264B"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）</w:t>
      </w:r>
    </w:p>
    <w:p w:rsidR="00D7264B" w:rsidRDefault="00D7264B" w:rsidP="00D7264B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/>
          <w:b/>
          <w:snapToGrid w:val="0"/>
          <w:kern w:val="0"/>
          <w:sz w:val="28"/>
          <w:szCs w:val="28"/>
        </w:rPr>
      </w:pPr>
      <w:r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（1）男子甲组：（20-39岁）</w:t>
      </w:r>
    </w:p>
    <w:p w:rsidR="00D7264B" w:rsidRDefault="00D7264B" w:rsidP="00D7264B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>2000米健身走；1200米跑；</w:t>
      </w:r>
      <w:r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</w:p>
    <w:p w:rsidR="00D7264B" w:rsidRDefault="00D7264B" w:rsidP="00D7264B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>坐位体前屈；双手前投实心球；</w:t>
      </w:r>
    </w:p>
    <w:p w:rsidR="00D7264B" w:rsidRDefault="00D7264B" w:rsidP="00D7264B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>象限跳；左右横跨。</w:t>
      </w:r>
    </w:p>
    <w:p w:rsidR="00D7264B" w:rsidRDefault="00D7264B" w:rsidP="00D7264B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/>
          <w:b/>
          <w:snapToGrid w:val="0"/>
          <w:kern w:val="0"/>
          <w:sz w:val="28"/>
          <w:szCs w:val="28"/>
        </w:rPr>
      </w:pPr>
      <w:r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（2）男子乙组：（40岁及以上）</w:t>
      </w:r>
    </w:p>
    <w:p w:rsidR="00D7264B" w:rsidRDefault="00D7264B" w:rsidP="00D7264B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>2000米健身走；1200米跑；</w:t>
      </w:r>
      <w:r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</w:p>
    <w:p w:rsidR="00D7264B" w:rsidRDefault="00D7264B" w:rsidP="00D7264B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>坐位体前屈；双手前投实心球；</w:t>
      </w:r>
    </w:p>
    <w:p w:rsidR="00D7264B" w:rsidRDefault="00D7264B" w:rsidP="00D7264B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>
        <w:rPr>
          <w:rFonts w:ascii="仿宋" w:eastAsia="仿宋" w:hAnsi="仿宋" w:hint="eastAsia"/>
          <w:snapToGrid w:val="0"/>
          <w:kern w:val="0"/>
          <w:sz w:val="28"/>
          <w:szCs w:val="28"/>
        </w:rPr>
        <w:lastRenderedPageBreak/>
        <w:t>象限跳；左右横跨。</w:t>
      </w:r>
    </w:p>
    <w:p w:rsidR="00D7264B" w:rsidRDefault="00D7264B" w:rsidP="00D7264B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/>
          <w:b/>
          <w:snapToGrid w:val="0"/>
          <w:kern w:val="0"/>
          <w:sz w:val="28"/>
          <w:szCs w:val="28"/>
        </w:rPr>
      </w:pPr>
      <w:r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（3）女子甲组：（20-39岁）</w:t>
      </w:r>
    </w:p>
    <w:p w:rsidR="00D7264B" w:rsidRDefault="00D7264B" w:rsidP="00D7264B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>2000米健身走；800米跑；</w:t>
      </w:r>
      <w:r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</w:p>
    <w:p w:rsidR="00D7264B" w:rsidRDefault="00D7264B" w:rsidP="00D7264B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>坐位体前屈；仰卧起坐；</w:t>
      </w:r>
      <w:r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</w:p>
    <w:p w:rsidR="00D7264B" w:rsidRDefault="00D7264B" w:rsidP="00D7264B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>象限跳；左右横跨。</w:t>
      </w:r>
    </w:p>
    <w:p w:rsidR="00D7264B" w:rsidRDefault="00D7264B" w:rsidP="00D7264B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/>
          <w:b/>
          <w:snapToGrid w:val="0"/>
          <w:kern w:val="0"/>
          <w:sz w:val="28"/>
          <w:szCs w:val="28"/>
        </w:rPr>
      </w:pPr>
      <w:r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（4）女子乙组：（40岁及以上）</w:t>
      </w:r>
    </w:p>
    <w:p w:rsidR="00D7264B" w:rsidRDefault="00D7264B" w:rsidP="00D7264B">
      <w:pPr>
        <w:adjustRightInd w:val="0"/>
        <w:snapToGrid w:val="0"/>
        <w:spacing w:line="440" w:lineRule="exact"/>
        <w:ind w:leftChars="266" w:left="559"/>
        <w:rPr>
          <w:rFonts w:ascii="仿宋" w:eastAsia="仿宋" w:hAnsi="仿宋"/>
          <w:snapToGrid w:val="0"/>
          <w:kern w:val="0"/>
          <w:sz w:val="28"/>
          <w:szCs w:val="28"/>
        </w:rPr>
      </w:pP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2000米健身走；800米跑； </w:t>
      </w:r>
      <w:r>
        <w:rPr>
          <w:rFonts w:ascii="仿宋" w:eastAsia="仿宋" w:hAnsi="仿宋" w:hint="eastAsia"/>
          <w:snapToGrid w:val="0"/>
          <w:kern w:val="0"/>
          <w:sz w:val="28"/>
          <w:szCs w:val="28"/>
        </w:rPr>
        <w:br/>
        <w:t>坐位体前屈；仰卧起坐；</w:t>
      </w:r>
      <w:r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</w:p>
    <w:p w:rsidR="00D7264B" w:rsidRDefault="00D7264B" w:rsidP="00D7264B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>象限跳；左右横跨。</w:t>
      </w:r>
      <w:r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</w:p>
    <w:p w:rsidR="00D7264B" w:rsidRDefault="00DC1C71" w:rsidP="00D7264B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/>
          <w:b/>
          <w:snapToGrid w:val="0"/>
          <w:kern w:val="0"/>
          <w:sz w:val="28"/>
          <w:szCs w:val="28"/>
        </w:rPr>
      </w:pPr>
      <w:r>
        <w:rPr>
          <w:rFonts w:ascii="仿宋" w:eastAsia="仿宋" w:hAnsi="仿宋"/>
          <w:b/>
          <w:snapToGrid w:val="0"/>
          <w:kern w:val="0"/>
          <w:sz w:val="28"/>
          <w:szCs w:val="28"/>
        </w:rPr>
        <w:t>3</w:t>
      </w:r>
      <w:r w:rsidR="00D7264B"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.趣味比赛项目（</w:t>
      </w:r>
      <w:r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自选</w:t>
      </w:r>
      <w:r>
        <w:rPr>
          <w:rFonts w:ascii="仿宋" w:eastAsia="仿宋" w:hAnsi="仿宋"/>
          <w:b/>
          <w:snapToGrid w:val="0"/>
          <w:kern w:val="0"/>
          <w:sz w:val="28"/>
          <w:szCs w:val="28"/>
        </w:rPr>
        <w:t>项目</w:t>
      </w:r>
      <w:r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，</w:t>
      </w:r>
      <w:r w:rsidR="00D7264B"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年龄不限）</w:t>
      </w:r>
    </w:p>
    <w:p w:rsidR="00D7264B" w:rsidRDefault="00D7264B" w:rsidP="00D7264B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/>
          <w:b/>
          <w:snapToGrid w:val="0"/>
          <w:kern w:val="0"/>
          <w:sz w:val="28"/>
          <w:szCs w:val="28"/>
        </w:rPr>
      </w:pPr>
      <w:r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（1）男子项目：</w:t>
      </w:r>
    </w:p>
    <w:p w:rsidR="00D7264B" w:rsidRDefault="00D7264B" w:rsidP="00D7264B">
      <w:pPr>
        <w:adjustRightInd w:val="0"/>
        <w:snapToGrid w:val="0"/>
        <w:spacing w:line="440" w:lineRule="exact"/>
        <w:ind w:firstLineChars="300" w:firstLine="840"/>
        <w:rPr>
          <w:rFonts w:ascii="仿宋" w:eastAsia="仿宋" w:hAnsi="仿宋"/>
          <w:snapToGrid w:val="0"/>
          <w:kern w:val="0"/>
          <w:sz w:val="28"/>
          <w:szCs w:val="28"/>
        </w:rPr>
      </w:pP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>投掷飞镖；摸石头过河；足球射门。</w:t>
      </w:r>
    </w:p>
    <w:p w:rsidR="00D7264B" w:rsidRDefault="00D7264B" w:rsidP="00D7264B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/>
          <w:b/>
          <w:snapToGrid w:val="0"/>
          <w:kern w:val="0"/>
          <w:sz w:val="28"/>
          <w:szCs w:val="28"/>
        </w:rPr>
      </w:pPr>
      <w:r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（2）女子项目：</w:t>
      </w:r>
    </w:p>
    <w:p w:rsidR="00D7264B" w:rsidRDefault="00D7264B" w:rsidP="00D7264B">
      <w:pPr>
        <w:adjustRightInd w:val="0"/>
        <w:snapToGrid w:val="0"/>
        <w:spacing w:line="440" w:lineRule="exact"/>
        <w:ind w:firstLineChars="300" w:firstLine="840"/>
        <w:rPr>
          <w:rFonts w:ascii="仿宋" w:eastAsia="仿宋" w:hAnsi="仿宋"/>
          <w:snapToGrid w:val="0"/>
          <w:kern w:val="0"/>
          <w:sz w:val="28"/>
          <w:szCs w:val="28"/>
        </w:rPr>
      </w:pP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摸石头过河；保龄球；踢毽子。 </w:t>
      </w:r>
    </w:p>
    <w:p w:rsidR="00D7264B" w:rsidRDefault="00D7264B" w:rsidP="00D7264B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/>
          <w:snapToGrid w:val="0"/>
          <w:kern w:val="0"/>
          <w:sz w:val="28"/>
          <w:szCs w:val="28"/>
        </w:rPr>
      </w:pPr>
      <w:r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（3）混合项目</w:t>
      </w: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>（</w:t>
      </w:r>
      <w:r w:rsidR="008500F8">
        <w:rPr>
          <w:rFonts w:ascii="仿宋" w:eastAsia="仿宋" w:hAnsi="仿宋" w:hint="eastAsia"/>
          <w:snapToGrid w:val="0"/>
          <w:kern w:val="0"/>
          <w:sz w:val="28"/>
          <w:szCs w:val="28"/>
        </w:rPr>
        <w:t>须</w:t>
      </w: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>为同一部门工会会员）（</w:t>
      </w:r>
      <w:r w:rsidRPr="00A15631"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比赛规则</w:t>
      </w:r>
      <w:r w:rsidRPr="00A15631">
        <w:rPr>
          <w:rFonts w:ascii="仿宋" w:eastAsia="仿宋" w:hAnsi="仿宋" w:hint="eastAsia"/>
          <w:b/>
          <w:snapToGrid w:val="0"/>
          <w:color w:val="000000"/>
          <w:kern w:val="0"/>
          <w:sz w:val="28"/>
          <w:szCs w:val="30"/>
        </w:rPr>
        <w:t>见附件</w:t>
      </w:r>
      <w:r>
        <w:rPr>
          <w:rFonts w:ascii="仿宋" w:eastAsia="仿宋" w:hAnsi="仿宋" w:hint="eastAsia"/>
          <w:b/>
          <w:snapToGrid w:val="0"/>
          <w:color w:val="000000"/>
          <w:kern w:val="0"/>
          <w:sz w:val="28"/>
          <w:szCs w:val="30"/>
        </w:rPr>
        <w:t>2</w:t>
      </w: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）</w:t>
      </w: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>：</w:t>
      </w:r>
    </w:p>
    <w:p w:rsidR="00D7264B" w:rsidRDefault="00D7264B" w:rsidP="000548F8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>螃蟹背西瓜（1男1女）；珍珠球（1男1女）；同舟共济（1男1女）（注：也可同一部门工会两女或两男参加混合项目，但乘以相应系数计算成绩。两男×1.9，一男一女×2，两女×2.1）</w:t>
      </w:r>
      <w:r w:rsidR="008500F8">
        <w:rPr>
          <w:rFonts w:ascii="仿宋" w:eastAsia="仿宋" w:hAnsi="仿宋" w:hint="eastAsia"/>
          <w:snapToGrid w:val="0"/>
          <w:kern w:val="0"/>
          <w:sz w:val="28"/>
          <w:szCs w:val="28"/>
        </w:rPr>
        <w:t>。</w:t>
      </w:r>
    </w:p>
    <w:p w:rsidR="00D7264B" w:rsidRPr="005A018C" w:rsidRDefault="00151768" w:rsidP="00D7264B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/>
          <w:b/>
          <w:snapToGrid w:val="0"/>
          <w:kern w:val="0"/>
          <w:sz w:val="28"/>
          <w:szCs w:val="28"/>
        </w:rPr>
      </w:pPr>
      <w:r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五</w:t>
      </w:r>
      <w:r w:rsidR="00D7264B" w:rsidRPr="005A018C">
        <w:rPr>
          <w:rFonts w:ascii="仿宋" w:eastAsia="仿宋" w:hAnsi="仿宋"/>
          <w:b/>
          <w:snapToGrid w:val="0"/>
          <w:kern w:val="0"/>
          <w:sz w:val="28"/>
          <w:szCs w:val="28"/>
        </w:rPr>
        <w:t>、</w:t>
      </w:r>
      <w:r w:rsidR="00D7264B" w:rsidRPr="005A018C"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计分及奖励规则</w:t>
      </w:r>
    </w:p>
    <w:p w:rsidR="00D7264B" w:rsidRPr="005A018C" w:rsidRDefault="00D7264B" w:rsidP="00D7264B">
      <w:pPr>
        <w:tabs>
          <w:tab w:val="left" w:pos="851"/>
        </w:tabs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1.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完成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成绩记录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单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上</w:t>
      </w:r>
      <w:r w:rsidRPr="00192249">
        <w:rPr>
          <w:rFonts w:ascii="仿宋" w:eastAsia="仿宋" w:hAnsi="仿宋" w:hint="eastAsia"/>
          <w:b/>
          <w:snapToGrid w:val="0"/>
          <w:color w:val="000000"/>
          <w:kern w:val="0"/>
          <w:sz w:val="28"/>
          <w:szCs w:val="30"/>
        </w:rPr>
        <w:t>集体健身操学习</w:t>
      </w:r>
      <w:r w:rsidR="005875F8">
        <w:rPr>
          <w:rFonts w:ascii="仿宋" w:eastAsia="仿宋" w:hAnsi="仿宋" w:hint="eastAsia"/>
          <w:b/>
          <w:snapToGrid w:val="0"/>
          <w:color w:val="000000"/>
          <w:kern w:val="0"/>
          <w:sz w:val="28"/>
          <w:szCs w:val="30"/>
        </w:rPr>
        <w:t>（必选）</w:t>
      </w:r>
      <w:r w:rsidRPr="00192249">
        <w:rPr>
          <w:rFonts w:ascii="仿宋" w:eastAsia="仿宋" w:hAnsi="仿宋" w:hint="eastAsia"/>
          <w:b/>
          <w:snapToGrid w:val="0"/>
          <w:color w:val="000000"/>
          <w:kern w:val="0"/>
          <w:sz w:val="28"/>
          <w:szCs w:val="30"/>
        </w:rPr>
        <w:t>+</w:t>
      </w:r>
      <w:r w:rsidR="005875F8">
        <w:rPr>
          <w:rFonts w:ascii="仿宋" w:eastAsia="仿宋" w:hAnsi="仿宋" w:hint="eastAsia"/>
          <w:b/>
          <w:snapToGrid w:val="0"/>
          <w:color w:val="000000"/>
          <w:kern w:val="0"/>
          <w:sz w:val="28"/>
          <w:szCs w:val="30"/>
        </w:rPr>
        <w:t>6</w:t>
      </w:r>
      <w:r w:rsidRPr="00192249">
        <w:rPr>
          <w:rFonts w:ascii="仿宋" w:eastAsia="仿宋" w:hAnsi="仿宋" w:hint="eastAsia"/>
          <w:b/>
          <w:snapToGrid w:val="0"/>
          <w:color w:val="000000"/>
          <w:kern w:val="0"/>
          <w:sz w:val="28"/>
          <w:szCs w:val="30"/>
        </w:rPr>
        <w:t>个自选项目的任意</w:t>
      </w:r>
      <w:r w:rsidR="005875F8">
        <w:rPr>
          <w:rFonts w:ascii="仿宋" w:eastAsia="仿宋" w:hAnsi="仿宋" w:hint="eastAsia"/>
          <w:b/>
          <w:snapToGrid w:val="0"/>
          <w:color w:val="000000"/>
          <w:kern w:val="0"/>
          <w:sz w:val="28"/>
          <w:szCs w:val="30"/>
        </w:rPr>
        <w:t>3</w:t>
      </w:r>
      <w:r w:rsidRPr="00192249">
        <w:rPr>
          <w:rFonts w:ascii="仿宋" w:eastAsia="仿宋" w:hAnsi="仿宋" w:hint="eastAsia"/>
          <w:b/>
          <w:snapToGrid w:val="0"/>
          <w:color w:val="000000"/>
          <w:kern w:val="0"/>
          <w:sz w:val="28"/>
          <w:szCs w:val="30"/>
        </w:rPr>
        <w:t>项</w:t>
      </w:r>
      <w:r w:rsidR="005875F8">
        <w:rPr>
          <w:rFonts w:ascii="仿宋" w:eastAsia="仿宋" w:hAnsi="仿宋" w:hint="eastAsia"/>
          <w:b/>
          <w:snapToGrid w:val="0"/>
          <w:color w:val="000000"/>
          <w:kern w:val="0"/>
          <w:sz w:val="28"/>
          <w:szCs w:val="30"/>
        </w:rPr>
        <w:t>，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并交回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成绩记录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单</w:t>
      </w: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，在部门工会回收表上签字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方可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获得参与奖。</w:t>
      </w:r>
    </w:p>
    <w:p w:rsidR="00D7264B" w:rsidRPr="005A018C" w:rsidRDefault="00D7264B" w:rsidP="00D7264B">
      <w:pPr>
        <w:tabs>
          <w:tab w:val="left" w:pos="851"/>
        </w:tabs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2.</w:t>
      </w:r>
      <w:r w:rsidR="00BD3C0D" w:rsidRPr="000548F8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除</w:t>
      </w:r>
      <w:r w:rsidR="00BD3C0D" w:rsidRPr="000548F8">
        <w:rPr>
          <w:rFonts w:ascii="仿宋" w:eastAsia="仿宋" w:hAnsi="仿宋" w:hint="eastAsia"/>
          <w:snapToGrid w:val="0"/>
          <w:kern w:val="0"/>
          <w:sz w:val="28"/>
          <w:szCs w:val="28"/>
        </w:rPr>
        <w:t>集体健身操</w:t>
      </w:r>
      <w:r w:rsidR="00BD3C0D" w:rsidRPr="000548F8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学习和</w:t>
      </w:r>
      <w:r w:rsidR="00BD3C0D" w:rsidRPr="000548F8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2000米健身走</w:t>
      </w:r>
      <w:r w:rsidR="00BD3C0D" w:rsidRPr="000548F8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两项</w:t>
      </w:r>
      <w:r w:rsidR="00BD3C0D" w:rsidRPr="000548F8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按达标</w:t>
      </w:r>
      <w:r w:rsidR="00BD3C0D" w:rsidRPr="000548F8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记录外</w:t>
      </w:r>
      <w:r w:rsidR="00BD3C0D" w:rsidRPr="00BD3C0D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，</w:t>
      </w:r>
      <w:r w:rsidR="00BD3C0D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其他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自选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个人项目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取前8名，按照9、7、6、5、4、3、2、1分记入团体总分并给予名次奖；自选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混合项目取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前6名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，按照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1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4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、10、8、6、4、2分计入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团体总分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并给予名次奖</w:t>
      </w:r>
      <w:r w:rsidR="00BD3C0D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。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混合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项目参赛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者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必须为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同一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部门工会教职工，否则成绩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无效。</w:t>
      </w:r>
    </w:p>
    <w:p w:rsidR="00D7264B" w:rsidRPr="005A018C" w:rsidRDefault="00D7264B" w:rsidP="00D7264B">
      <w:pPr>
        <w:tabs>
          <w:tab w:val="left" w:pos="851"/>
        </w:tabs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3.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按会员人数分成甲、乙组计算团体总分，80人以上的单位为甲组，80人以下的单位为乙组。甲、乙组团体前6名分别给予奖励。</w:t>
      </w:r>
    </w:p>
    <w:p w:rsidR="00D7264B" w:rsidRPr="005A018C" w:rsidRDefault="00D7264B" w:rsidP="00D7264B">
      <w:pPr>
        <w:tabs>
          <w:tab w:val="left" w:pos="851"/>
        </w:tabs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4.比赛设10个“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优秀组织奖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”，综合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各部门工会运动会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组织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情况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进行评选</w:t>
      </w: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（</w:t>
      </w:r>
      <w:r w:rsidRPr="005A0C54">
        <w:rPr>
          <w:rFonts w:ascii="仿宋" w:eastAsia="仿宋" w:hAnsi="仿宋"/>
          <w:b/>
          <w:snapToGrid w:val="0"/>
          <w:color w:val="000000"/>
          <w:kern w:val="0"/>
          <w:sz w:val="28"/>
          <w:szCs w:val="30"/>
        </w:rPr>
        <w:t>具体</w:t>
      </w:r>
      <w:r w:rsidRPr="005A0C54">
        <w:rPr>
          <w:rFonts w:ascii="仿宋" w:eastAsia="仿宋" w:hAnsi="仿宋" w:hint="eastAsia"/>
          <w:b/>
          <w:snapToGrid w:val="0"/>
          <w:color w:val="000000"/>
          <w:kern w:val="0"/>
          <w:sz w:val="28"/>
          <w:szCs w:val="30"/>
        </w:rPr>
        <w:t>标准见附件</w:t>
      </w:r>
      <w:r>
        <w:rPr>
          <w:rFonts w:ascii="仿宋" w:eastAsia="仿宋" w:hAnsi="仿宋" w:hint="eastAsia"/>
          <w:b/>
          <w:snapToGrid w:val="0"/>
          <w:color w:val="000000"/>
          <w:kern w:val="0"/>
          <w:sz w:val="28"/>
          <w:szCs w:val="30"/>
        </w:rPr>
        <w:t>3）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。</w:t>
      </w:r>
    </w:p>
    <w:p w:rsidR="00D7264B" w:rsidRPr="00053FCE" w:rsidRDefault="00D7264B" w:rsidP="000548F8">
      <w:pPr>
        <w:tabs>
          <w:tab w:val="left" w:pos="851"/>
        </w:tabs>
        <w:adjustRightInd w:val="0"/>
        <w:snapToGrid w:val="0"/>
        <w:spacing w:line="440" w:lineRule="exact"/>
        <w:ind w:firstLineChars="150" w:firstLine="420"/>
        <w:rPr>
          <w:rFonts w:ascii="仿宋" w:eastAsia="仿宋" w:hAnsi="仿宋"/>
          <w:b/>
          <w:snapToGrid w:val="0"/>
          <w:kern w:val="0"/>
          <w:sz w:val="28"/>
          <w:szCs w:val="28"/>
        </w:rPr>
      </w:pP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lastRenderedPageBreak/>
        <w:t xml:space="preserve"> 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 xml:space="preserve"> </w:t>
      </w:r>
      <w:r w:rsidR="00151768"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六</w:t>
      </w:r>
      <w:r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、</w:t>
      </w:r>
      <w:r w:rsidRPr="00053FCE"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注意事项</w:t>
      </w:r>
    </w:p>
    <w:p w:rsidR="00D7264B" w:rsidRPr="005A018C" w:rsidRDefault="00D7264B" w:rsidP="00D7264B">
      <w:pPr>
        <w:pStyle w:val="a5"/>
        <w:tabs>
          <w:tab w:val="left" w:pos="851"/>
        </w:tabs>
        <w:adjustRightInd w:val="0"/>
        <w:snapToGrid w:val="0"/>
        <w:spacing w:line="440" w:lineRule="exact"/>
        <w:ind w:left="141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1.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参加比赛教职工须为我校工会正式会员（非事业编会员以正式办理入会手续为准），参加混合项目的教职工须为同一部门工会会员。</w:t>
      </w:r>
    </w:p>
    <w:p w:rsidR="00D7264B" w:rsidRDefault="00D7264B" w:rsidP="00D7264B">
      <w:pPr>
        <w:pStyle w:val="a5"/>
        <w:tabs>
          <w:tab w:val="left" w:pos="851"/>
        </w:tabs>
        <w:adjustRightInd w:val="0"/>
        <w:snapToGrid w:val="0"/>
        <w:spacing w:line="440" w:lineRule="exact"/>
        <w:ind w:left="141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2.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请参赛</w:t>
      </w: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事业编及校聘教职工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务必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携带校园卡</w:t>
      </w: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，部处聘及附校会员务必携带身份证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入场，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在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检录处刷卡认证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后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，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方为有效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。认证失败，谢绝参加比赛。</w:t>
      </w:r>
    </w:p>
    <w:p w:rsidR="00D7264B" w:rsidRDefault="00D7264B" w:rsidP="00D7264B">
      <w:pPr>
        <w:pStyle w:val="a5"/>
        <w:tabs>
          <w:tab w:val="left" w:pos="851"/>
        </w:tabs>
        <w:adjustRightInd w:val="0"/>
        <w:snapToGrid w:val="0"/>
        <w:spacing w:line="440" w:lineRule="exact"/>
        <w:ind w:left="141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3.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请遵守体育场管理的相关规定和大会组委会的相关决定，服从大会统一指挥，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尊重裁判员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。自觉遵守比赛时间，按时检录、参赛。</w:t>
      </w:r>
    </w:p>
    <w:p w:rsidR="00D7264B" w:rsidRDefault="00D7264B" w:rsidP="00D7264B">
      <w:pPr>
        <w:pStyle w:val="a5"/>
        <w:tabs>
          <w:tab w:val="left" w:pos="851"/>
        </w:tabs>
        <w:adjustRightInd w:val="0"/>
        <w:snapToGrid w:val="0"/>
        <w:spacing w:line="440" w:lineRule="exact"/>
        <w:ind w:left="141" w:firstLine="560"/>
        <w:rPr>
          <w:rFonts w:ascii="仿宋" w:eastAsia="仿宋" w:hAnsi="仿宋"/>
          <w:b/>
          <w:snapToGrid w:val="0"/>
          <w:color w:val="000000"/>
          <w:kern w:val="0"/>
          <w:sz w:val="28"/>
          <w:szCs w:val="30"/>
        </w:rPr>
      </w:pP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4.请严格按照比赛疫情防控要求，检录和参加比赛活动时，保持适当距离，不要扎堆聚集。教工运动会具体疫情防控和学生运动会相同。请参</w:t>
      </w:r>
      <w:r w:rsidR="000934F0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考</w:t>
      </w:r>
      <w:r w:rsidR="00BE5201" w:rsidRPr="00BE5201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北京市大学生体育协会</w:t>
      </w:r>
      <w:r w:rsidR="00BE520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2020年颁布的</w:t>
      </w:r>
      <w:r w:rsidR="00BE5201">
        <w:rPr>
          <w:rFonts w:ascii="仿宋" w:eastAsia="仿宋" w:hAnsi="仿宋" w:hint="eastAsia"/>
          <w:b/>
          <w:snapToGrid w:val="0"/>
          <w:color w:val="000000"/>
          <w:kern w:val="0"/>
          <w:sz w:val="28"/>
          <w:szCs w:val="30"/>
        </w:rPr>
        <w:t>《</w:t>
      </w:r>
      <w:r w:rsidRPr="00526DA7">
        <w:rPr>
          <w:rFonts w:ascii="仿宋" w:eastAsia="仿宋" w:hAnsi="仿宋" w:hint="eastAsia"/>
          <w:b/>
          <w:bCs/>
          <w:sz w:val="28"/>
          <w:szCs w:val="28"/>
        </w:rPr>
        <w:t>首都高校体育竞赛</w:t>
      </w:r>
      <w:r>
        <w:rPr>
          <w:rFonts w:ascii="仿宋" w:eastAsia="仿宋" w:hAnsi="仿宋" w:hint="eastAsia"/>
          <w:b/>
          <w:bCs/>
          <w:sz w:val="28"/>
          <w:szCs w:val="28"/>
        </w:rPr>
        <w:t>相关风险及防疫要求</w:t>
      </w:r>
      <w:r w:rsidR="004741AB">
        <w:rPr>
          <w:rFonts w:ascii="仿宋" w:eastAsia="仿宋" w:hAnsi="仿宋" w:hint="eastAsia"/>
          <w:b/>
          <w:bCs/>
          <w:sz w:val="28"/>
          <w:szCs w:val="28"/>
        </w:rPr>
        <w:t>》（</w:t>
      </w:r>
      <w:r>
        <w:rPr>
          <w:rFonts w:ascii="仿宋" w:eastAsia="仿宋" w:hAnsi="仿宋" w:hint="eastAsia"/>
          <w:b/>
          <w:bCs/>
          <w:sz w:val="28"/>
          <w:szCs w:val="28"/>
        </w:rPr>
        <w:t>见</w:t>
      </w:r>
      <w:r w:rsidRPr="00526DA7">
        <w:rPr>
          <w:rFonts w:ascii="仿宋" w:eastAsia="仿宋" w:hAnsi="仿宋" w:hint="eastAsia"/>
          <w:b/>
          <w:snapToGrid w:val="0"/>
          <w:color w:val="000000"/>
          <w:kern w:val="0"/>
          <w:sz w:val="28"/>
          <w:szCs w:val="30"/>
        </w:rPr>
        <w:t>附件</w:t>
      </w:r>
      <w:r>
        <w:rPr>
          <w:rFonts w:ascii="仿宋" w:eastAsia="仿宋" w:hAnsi="仿宋" w:hint="eastAsia"/>
          <w:b/>
          <w:snapToGrid w:val="0"/>
          <w:color w:val="000000"/>
          <w:kern w:val="0"/>
          <w:sz w:val="28"/>
          <w:szCs w:val="30"/>
        </w:rPr>
        <w:t>4）</w:t>
      </w:r>
      <w:r w:rsidR="00CC060C">
        <w:rPr>
          <w:rFonts w:ascii="仿宋" w:eastAsia="仿宋" w:hAnsi="仿宋" w:hint="eastAsia"/>
          <w:b/>
          <w:snapToGrid w:val="0"/>
          <w:color w:val="000000"/>
          <w:kern w:val="0"/>
          <w:sz w:val="28"/>
          <w:szCs w:val="30"/>
        </w:rPr>
        <w:t>。</w:t>
      </w:r>
    </w:p>
    <w:p w:rsidR="00D7264B" w:rsidRPr="005A018C" w:rsidRDefault="00D7264B" w:rsidP="00D7264B">
      <w:pPr>
        <w:pStyle w:val="a5"/>
        <w:tabs>
          <w:tab w:val="left" w:pos="851"/>
        </w:tabs>
        <w:adjustRightInd w:val="0"/>
        <w:snapToGrid w:val="0"/>
        <w:spacing w:line="440" w:lineRule="exact"/>
        <w:ind w:left="141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5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.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比赛现场不发放奖品，具体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发放时间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另行通知。</w:t>
      </w:r>
    </w:p>
    <w:p w:rsidR="00A0351C" w:rsidRDefault="00A0351C" w:rsidP="00D7264B">
      <w:pPr>
        <w:snapToGrid w:val="0"/>
        <w:spacing w:line="440" w:lineRule="exact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</w:p>
    <w:p w:rsidR="00D7264B" w:rsidRDefault="00D7264B" w:rsidP="00D7264B">
      <w:pPr>
        <w:snapToGrid w:val="0"/>
        <w:spacing w:line="44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联系人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：郝玉朋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 xml:space="preserve"> 58807413  </w:t>
      </w: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13141217538</w:t>
      </w:r>
    </w:p>
    <w:p w:rsidR="00EA4114" w:rsidRDefault="00EA4114" w:rsidP="00EA4114">
      <w:pPr>
        <w:snapToGrid w:val="0"/>
        <w:spacing w:line="44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邮  箱</w:t>
      </w:r>
      <w:r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：</w:t>
      </w:r>
      <w:hyperlink r:id="rId6" w:history="1">
        <w:r w:rsidRPr="000548F8">
          <w:rPr>
            <w:rStyle w:val="af"/>
            <w:rFonts w:ascii="仿宋" w:eastAsia="仿宋" w:hAnsi="仿宋"/>
            <w:snapToGrid w:val="0"/>
            <w:kern w:val="0"/>
            <w:sz w:val="28"/>
            <w:szCs w:val="30"/>
            <w:u w:val="none"/>
          </w:rPr>
          <w:t>xgh@bnu.edu.cn</w:t>
        </w:r>
      </w:hyperlink>
    </w:p>
    <w:p w:rsidR="00EA4114" w:rsidRDefault="00EA4114" w:rsidP="00EA4114">
      <w:pPr>
        <w:snapToGrid w:val="0"/>
        <w:spacing w:line="44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办公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地点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：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北京师范大学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南院</w:t>
      </w: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A座102室</w:t>
      </w:r>
    </w:p>
    <w:p w:rsidR="00EA4114" w:rsidRPr="005A018C" w:rsidRDefault="00EA4114" w:rsidP="00D7264B">
      <w:pPr>
        <w:snapToGrid w:val="0"/>
        <w:spacing w:line="44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</w:p>
    <w:p w:rsidR="00D7264B" w:rsidRDefault="00D7264B" w:rsidP="00D7264B">
      <w:pPr>
        <w:adjustRightInd w:val="0"/>
        <w:snapToGrid w:val="0"/>
        <w:spacing w:line="440" w:lineRule="exact"/>
        <w:ind w:leftChars="50" w:left="105" w:firstLineChars="1950" w:firstLine="54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</w:p>
    <w:p w:rsidR="00BE5201" w:rsidRDefault="00BE5201" w:rsidP="00D7264B">
      <w:pPr>
        <w:adjustRightInd w:val="0"/>
        <w:snapToGrid w:val="0"/>
        <w:spacing w:line="440" w:lineRule="exact"/>
        <w:ind w:leftChars="50" w:left="105" w:firstLineChars="1950" w:firstLine="54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</w:p>
    <w:p w:rsidR="00D7264B" w:rsidRPr="000548F8" w:rsidRDefault="00D7264B" w:rsidP="00D7264B">
      <w:pPr>
        <w:adjustRightInd w:val="0"/>
        <w:snapToGrid w:val="0"/>
        <w:spacing w:line="440" w:lineRule="exact"/>
        <w:ind w:leftChars="50" w:left="105" w:firstLineChars="1950" w:firstLine="5481"/>
        <w:rPr>
          <w:rFonts w:ascii="仿宋" w:eastAsia="仿宋" w:hAnsi="仿宋"/>
          <w:b/>
          <w:snapToGrid w:val="0"/>
          <w:color w:val="000000"/>
          <w:kern w:val="0"/>
          <w:sz w:val="28"/>
          <w:szCs w:val="30"/>
        </w:rPr>
      </w:pPr>
      <w:r w:rsidRPr="000548F8">
        <w:rPr>
          <w:rFonts w:ascii="仿宋" w:eastAsia="仿宋" w:hAnsi="仿宋" w:hint="eastAsia"/>
          <w:b/>
          <w:snapToGrid w:val="0"/>
          <w:color w:val="000000"/>
          <w:kern w:val="0"/>
          <w:sz w:val="28"/>
          <w:szCs w:val="30"/>
        </w:rPr>
        <w:t>校工会</w:t>
      </w:r>
    </w:p>
    <w:p w:rsidR="00D7264B" w:rsidRPr="000548F8" w:rsidRDefault="00D7264B" w:rsidP="00D7264B">
      <w:pPr>
        <w:pStyle w:val="a3"/>
        <w:adjustRightInd w:val="0"/>
        <w:snapToGrid w:val="0"/>
        <w:spacing w:line="440" w:lineRule="exact"/>
        <w:ind w:leftChars="2247" w:left="4719" w:firstLineChars="50" w:firstLine="141"/>
        <w:rPr>
          <w:rFonts w:ascii="仿宋" w:eastAsia="仿宋" w:hAnsi="仿宋"/>
          <w:b/>
          <w:snapToGrid w:val="0"/>
          <w:sz w:val="28"/>
          <w:szCs w:val="30"/>
        </w:rPr>
      </w:pPr>
      <w:r w:rsidRPr="000548F8">
        <w:rPr>
          <w:rFonts w:ascii="仿宋" w:eastAsia="仿宋" w:hAnsi="仿宋"/>
          <w:b/>
          <w:snapToGrid w:val="0"/>
          <w:sz w:val="28"/>
          <w:szCs w:val="30"/>
        </w:rPr>
        <w:t>202</w:t>
      </w:r>
      <w:r w:rsidR="005F42B4" w:rsidRPr="000548F8">
        <w:rPr>
          <w:rFonts w:ascii="仿宋" w:eastAsia="仿宋" w:hAnsi="仿宋"/>
          <w:b/>
          <w:snapToGrid w:val="0"/>
          <w:sz w:val="28"/>
          <w:szCs w:val="30"/>
        </w:rPr>
        <w:t>1</w:t>
      </w:r>
      <w:r w:rsidRPr="000548F8">
        <w:rPr>
          <w:rFonts w:ascii="仿宋" w:eastAsia="仿宋" w:hAnsi="仿宋" w:hint="eastAsia"/>
          <w:b/>
          <w:snapToGrid w:val="0"/>
          <w:sz w:val="28"/>
          <w:szCs w:val="30"/>
        </w:rPr>
        <w:t>年</w:t>
      </w:r>
      <w:r w:rsidRPr="000548F8">
        <w:rPr>
          <w:rFonts w:ascii="仿宋" w:eastAsia="仿宋" w:hAnsi="仿宋"/>
          <w:b/>
          <w:snapToGrid w:val="0"/>
          <w:sz w:val="28"/>
          <w:szCs w:val="30"/>
        </w:rPr>
        <w:t>3月3</w:t>
      </w:r>
      <w:r w:rsidR="005F42B4" w:rsidRPr="000548F8">
        <w:rPr>
          <w:rFonts w:ascii="仿宋" w:eastAsia="仿宋" w:hAnsi="仿宋"/>
          <w:b/>
          <w:snapToGrid w:val="0"/>
          <w:sz w:val="28"/>
          <w:szCs w:val="30"/>
        </w:rPr>
        <w:t>1</w:t>
      </w:r>
      <w:r w:rsidRPr="000548F8">
        <w:rPr>
          <w:rFonts w:ascii="仿宋" w:eastAsia="仿宋" w:hAnsi="仿宋" w:hint="eastAsia"/>
          <w:b/>
          <w:snapToGrid w:val="0"/>
          <w:sz w:val="28"/>
          <w:szCs w:val="30"/>
        </w:rPr>
        <w:t>日</w:t>
      </w:r>
    </w:p>
    <w:p w:rsidR="00BE5201" w:rsidRPr="00A1252D" w:rsidRDefault="00BE5201" w:rsidP="00D7264B">
      <w:pPr>
        <w:snapToGrid w:val="0"/>
        <w:spacing w:line="440" w:lineRule="exact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</w:p>
    <w:p w:rsidR="00D7264B" w:rsidRPr="00374C47" w:rsidRDefault="00D7264B" w:rsidP="00D7264B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74C47">
        <w:rPr>
          <w:rFonts w:ascii="仿宋" w:eastAsia="仿宋" w:hAnsi="仿宋" w:hint="eastAsia"/>
          <w:b/>
          <w:sz w:val="28"/>
          <w:szCs w:val="28"/>
        </w:rPr>
        <w:t>附件</w:t>
      </w:r>
      <w:r w:rsidRPr="00374C47">
        <w:rPr>
          <w:rFonts w:ascii="仿宋" w:eastAsia="仿宋" w:hAnsi="仿宋"/>
          <w:b/>
          <w:sz w:val="28"/>
          <w:szCs w:val="28"/>
        </w:rPr>
        <w:t>：</w:t>
      </w:r>
    </w:p>
    <w:p w:rsidR="00D7264B" w:rsidRPr="005A018C" w:rsidRDefault="00D7264B" w:rsidP="00D7264B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1.2021年教职工</w:t>
      </w:r>
      <w:r w:rsidR="003C4729">
        <w:rPr>
          <w:rFonts w:ascii="仿宋" w:eastAsia="仿宋" w:hAnsi="仿宋" w:hint="eastAsia"/>
          <w:sz w:val="28"/>
          <w:szCs w:val="28"/>
        </w:rPr>
        <w:t>运动会</w:t>
      </w:r>
      <w:r>
        <w:rPr>
          <w:rFonts w:ascii="仿宋" w:eastAsia="仿宋" w:hAnsi="仿宋" w:hint="eastAsia"/>
          <w:sz w:val="28"/>
          <w:szCs w:val="28"/>
        </w:rPr>
        <w:t>报名表</w:t>
      </w:r>
    </w:p>
    <w:p w:rsidR="00D7264B" w:rsidRPr="005A018C" w:rsidRDefault="00D7264B" w:rsidP="00D7264B">
      <w:pPr>
        <w:pStyle w:val="a5"/>
        <w:tabs>
          <w:tab w:val="left" w:pos="851"/>
        </w:tabs>
        <w:adjustRightInd w:val="0"/>
        <w:snapToGrid w:val="0"/>
        <w:spacing w:line="440" w:lineRule="exact"/>
        <w:ind w:left="567" w:firstLineChars="0" w:firstLine="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2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.混合</w:t>
      </w:r>
      <w:r w:rsidRPr="005A018C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趣味项目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比赛规则</w:t>
      </w:r>
    </w:p>
    <w:p w:rsidR="00D7264B" w:rsidRDefault="00D7264B" w:rsidP="00D7264B">
      <w:pPr>
        <w:adjustRightInd w:val="0"/>
        <w:snapToGrid w:val="0"/>
        <w:spacing w:line="440" w:lineRule="exact"/>
        <w:ind w:firstLineChars="200" w:firstLine="560"/>
        <w:jc w:val="left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3</w:t>
      </w:r>
      <w:r w:rsidRPr="005A018C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.教职工运动会“优秀组织奖”评分标准</w:t>
      </w:r>
    </w:p>
    <w:p w:rsidR="00D7264B" w:rsidRDefault="00D7264B" w:rsidP="00D7264B">
      <w:pPr>
        <w:pStyle w:val="a5"/>
        <w:tabs>
          <w:tab w:val="left" w:pos="851"/>
        </w:tabs>
        <w:adjustRightInd w:val="0"/>
        <w:snapToGrid w:val="0"/>
        <w:spacing w:line="440" w:lineRule="exact"/>
        <w:ind w:left="567" w:firstLineChars="0" w:firstLine="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4</w:t>
      </w: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.首都高校体育竞赛相关风险</w:t>
      </w: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告知</w:t>
      </w: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及防疫要求</w:t>
      </w:r>
      <w:r w:rsidR="00BE520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（</w:t>
      </w:r>
      <w:r w:rsidR="00BE5201" w:rsidRPr="00BE5201">
        <w:rPr>
          <w:rFonts w:ascii="仿宋" w:eastAsia="仿宋" w:hAnsi="仿宋" w:hint="eastAsia"/>
          <w:b/>
          <w:snapToGrid w:val="0"/>
          <w:color w:val="000000"/>
          <w:kern w:val="0"/>
          <w:sz w:val="28"/>
          <w:szCs w:val="30"/>
        </w:rPr>
        <w:t>仅作参考</w:t>
      </w:r>
      <w:r w:rsidR="00BE520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）</w:t>
      </w:r>
    </w:p>
    <w:p w:rsidR="00D7264B" w:rsidRDefault="00D7264B" w:rsidP="00D7264B">
      <w:pPr>
        <w:pStyle w:val="a5"/>
        <w:tabs>
          <w:tab w:val="left" w:pos="851"/>
        </w:tabs>
        <w:adjustRightInd w:val="0"/>
        <w:snapToGrid w:val="0"/>
        <w:spacing w:line="440" w:lineRule="exact"/>
        <w:ind w:left="567" w:firstLineChars="0" w:firstLine="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</w:p>
    <w:p w:rsidR="00D7264B" w:rsidRPr="000548F8" w:rsidRDefault="003C4729" w:rsidP="00D7264B">
      <w:pPr>
        <w:widowControl/>
        <w:spacing w:line="440" w:lineRule="exact"/>
        <w:jc w:val="left"/>
        <w:rPr>
          <w:rFonts w:ascii="方正小标宋简体" w:eastAsia="方正小标宋简体" w:hAnsiTheme="minorEastAsia"/>
          <w:b/>
          <w:sz w:val="30"/>
          <w:szCs w:val="30"/>
        </w:rPr>
      </w:pPr>
      <w:r>
        <w:rPr>
          <w:rFonts w:ascii="方正小标宋简体" w:eastAsia="方正小标宋简体" w:hAnsi="仿宋" w:hint="eastAsia"/>
          <w:snapToGrid w:val="0"/>
          <w:color w:val="000000"/>
          <w:kern w:val="0"/>
          <w:sz w:val="30"/>
          <w:szCs w:val="30"/>
        </w:rPr>
        <w:lastRenderedPageBreak/>
        <w:t xml:space="preserve">   </w:t>
      </w:r>
      <w:r w:rsidR="00D7264B" w:rsidRPr="000548F8">
        <w:rPr>
          <w:rFonts w:ascii="方正小标宋简体" w:eastAsia="方正小标宋简体" w:hAnsiTheme="minorEastAsia" w:hint="eastAsia"/>
          <w:b/>
          <w:sz w:val="30"/>
          <w:szCs w:val="30"/>
        </w:rPr>
        <w:t>附件</w:t>
      </w:r>
      <w:r w:rsidR="00D7264B" w:rsidRPr="000548F8">
        <w:rPr>
          <w:rFonts w:ascii="方正小标宋简体" w:eastAsia="方正小标宋简体" w:hAnsiTheme="minorEastAsia"/>
          <w:b/>
          <w:sz w:val="30"/>
          <w:szCs w:val="30"/>
        </w:rPr>
        <w:t>1：</w:t>
      </w:r>
      <w:r>
        <w:rPr>
          <w:rFonts w:ascii="方正小标宋简体" w:eastAsia="方正小标宋简体" w:hAnsiTheme="minorEastAsia" w:hint="eastAsia"/>
          <w:b/>
          <w:sz w:val="30"/>
          <w:szCs w:val="30"/>
        </w:rPr>
        <w:t xml:space="preserve">     </w:t>
      </w:r>
      <w:r>
        <w:rPr>
          <w:rFonts w:ascii="方正小标宋简体" w:eastAsia="方正小标宋简体" w:hAnsiTheme="minorEastAsia"/>
          <w:b/>
          <w:sz w:val="30"/>
          <w:szCs w:val="30"/>
        </w:rPr>
        <w:t xml:space="preserve"> </w:t>
      </w:r>
      <w:r w:rsidR="00D7264B" w:rsidRPr="000548F8">
        <w:rPr>
          <w:rFonts w:ascii="方正小标宋简体" w:eastAsia="方正小标宋简体" w:hAnsiTheme="minorEastAsia"/>
          <w:b/>
          <w:sz w:val="30"/>
          <w:szCs w:val="30"/>
        </w:rPr>
        <w:t>2021年教职工运动会报名表</w:t>
      </w:r>
    </w:p>
    <w:p w:rsidR="00D7264B" w:rsidRDefault="00D7264B" w:rsidP="00D7264B">
      <w:pPr>
        <w:jc w:val="center"/>
        <w:rPr>
          <w:rFonts w:ascii="黑体" w:eastAsia="黑体" w:hAnsi="黑体"/>
          <w:sz w:val="32"/>
          <w:szCs w:val="32"/>
        </w:rPr>
      </w:pPr>
    </w:p>
    <w:p w:rsidR="00D7264B" w:rsidRPr="00BE5201" w:rsidRDefault="00D7264B" w:rsidP="00BE5201">
      <w:pPr>
        <w:ind w:firstLineChars="200" w:firstLine="562"/>
        <w:rPr>
          <w:rFonts w:ascii="仿宋" w:eastAsia="仿宋" w:hAnsi="仿宋"/>
          <w:b/>
          <w:snapToGrid w:val="0"/>
          <w:color w:val="000000"/>
          <w:kern w:val="0"/>
          <w:sz w:val="28"/>
          <w:szCs w:val="30"/>
        </w:rPr>
      </w:pPr>
      <w:r w:rsidRPr="00BE5201">
        <w:rPr>
          <w:rFonts w:ascii="仿宋" w:eastAsia="仿宋" w:hAnsi="仿宋" w:hint="eastAsia"/>
          <w:b/>
          <w:snapToGrid w:val="0"/>
          <w:color w:val="000000"/>
          <w:kern w:val="0"/>
          <w:sz w:val="28"/>
          <w:szCs w:val="30"/>
        </w:rPr>
        <w:t>一、确定是否参加学校运动会开幕式入场式并注明单位全称</w:t>
      </w:r>
    </w:p>
    <w:p w:rsidR="00D7264B" w:rsidRPr="00BE5201" w:rsidRDefault="00D7264B" w:rsidP="00D7264B">
      <w:pPr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BE520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格式： 单位全称+是（否）参加开幕式入场式</w:t>
      </w:r>
    </w:p>
    <w:p w:rsidR="00D7264B" w:rsidRDefault="00D7264B" w:rsidP="00D7264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BE5201">
        <w:rPr>
          <w:rFonts w:ascii="仿宋" w:eastAsia="仿宋" w:hAnsi="仿宋" w:hint="eastAsia"/>
          <w:b/>
          <w:snapToGrid w:val="0"/>
          <w:color w:val="000000"/>
          <w:kern w:val="0"/>
          <w:sz w:val="28"/>
          <w:szCs w:val="30"/>
        </w:rPr>
        <w:t>注：各部门工会主席</w:t>
      </w:r>
      <w:r w:rsidR="00EA4114">
        <w:rPr>
          <w:rFonts w:ascii="仿宋" w:eastAsia="仿宋" w:hAnsi="仿宋" w:hint="eastAsia"/>
          <w:b/>
          <w:snapToGrid w:val="0"/>
          <w:color w:val="000000"/>
          <w:kern w:val="0"/>
          <w:sz w:val="28"/>
          <w:szCs w:val="30"/>
        </w:rPr>
        <w:t>务必</w:t>
      </w:r>
      <w:r w:rsidRPr="00BE5201">
        <w:rPr>
          <w:rFonts w:ascii="仿宋" w:eastAsia="仿宋" w:hAnsi="仿宋" w:hint="eastAsia"/>
          <w:b/>
          <w:snapToGrid w:val="0"/>
          <w:color w:val="000000"/>
          <w:kern w:val="0"/>
          <w:sz w:val="28"/>
          <w:szCs w:val="30"/>
        </w:rPr>
        <w:t>与院系领导确认后再报是否参加开幕式入场式</w:t>
      </w:r>
      <w:r w:rsidR="00BE5201" w:rsidRPr="00BE5201">
        <w:rPr>
          <w:rFonts w:ascii="仿宋" w:eastAsia="仿宋" w:hAnsi="仿宋" w:hint="eastAsia"/>
          <w:b/>
          <w:snapToGrid w:val="0"/>
          <w:color w:val="000000"/>
          <w:kern w:val="0"/>
          <w:sz w:val="28"/>
          <w:szCs w:val="30"/>
        </w:rPr>
        <w:t>，确实不能参加的需说明原因</w:t>
      </w:r>
      <w:r w:rsidR="00BE5201">
        <w:rPr>
          <w:rFonts w:hint="eastAsia"/>
          <w:sz w:val="28"/>
          <w:szCs w:val="28"/>
        </w:rPr>
        <w:t>）</w:t>
      </w:r>
    </w:p>
    <w:p w:rsidR="00BE5201" w:rsidRDefault="00BE5201" w:rsidP="00D7264B">
      <w:pPr>
        <w:ind w:firstLineChars="200" w:firstLine="560"/>
        <w:rPr>
          <w:sz w:val="28"/>
          <w:szCs w:val="28"/>
        </w:rPr>
      </w:pPr>
    </w:p>
    <w:p w:rsidR="00D7264B" w:rsidRPr="00BE5201" w:rsidRDefault="00D7264B" w:rsidP="00D7264B">
      <w:pPr>
        <w:ind w:firstLineChars="200" w:firstLine="562"/>
        <w:rPr>
          <w:rFonts w:ascii="仿宋" w:eastAsia="仿宋" w:hAnsi="仿宋"/>
          <w:b/>
          <w:snapToGrid w:val="0"/>
          <w:color w:val="000000"/>
          <w:kern w:val="0"/>
          <w:sz w:val="28"/>
          <w:szCs w:val="30"/>
        </w:rPr>
      </w:pPr>
      <w:r w:rsidRPr="00BE5201">
        <w:rPr>
          <w:rFonts w:ascii="仿宋" w:eastAsia="仿宋" w:hAnsi="仿宋" w:hint="eastAsia"/>
          <w:b/>
          <w:snapToGrid w:val="0"/>
          <w:color w:val="000000"/>
          <w:kern w:val="0"/>
          <w:sz w:val="28"/>
          <w:szCs w:val="30"/>
        </w:rPr>
        <w:t>二、选择参加体能测试和趣味项目的时间段</w:t>
      </w:r>
    </w:p>
    <w:p w:rsidR="00D7264B" w:rsidRPr="00BE5201" w:rsidRDefault="00D7264B" w:rsidP="00D7264B">
      <w:pPr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BE520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根据疫情防控需要，结合往年实际，本次教职工运动会检录时间实行分段检录入场的模式，各单位可根据工作实际选择相应时间段检录入场。</w:t>
      </w:r>
    </w:p>
    <w:p w:rsidR="00D7264B" w:rsidRDefault="00D7264B" w:rsidP="00D7264B">
      <w:pPr>
        <w:ind w:firstLineChars="200" w:firstLine="560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7264B" w:rsidTr="0059671D">
        <w:tc>
          <w:tcPr>
            <w:tcW w:w="4260" w:type="dxa"/>
            <w:gridSpan w:val="2"/>
          </w:tcPr>
          <w:p w:rsidR="00D7264B" w:rsidRPr="00BE5201" w:rsidRDefault="00D7264B" w:rsidP="0059671D">
            <w:pPr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30"/>
              </w:rPr>
            </w:pPr>
            <w:r w:rsidRPr="00BE5201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30"/>
              </w:rPr>
              <w:t>上午</w:t>
            </w:r>
          </w:p>
        </w:tc>
        <w:tc>
          <w:tcPr>
            <w:tcW w:w="4262" w:type="dxa"/>
            <w:gridSpan w:val="2"/>
          </w:tcPr>
          <w:p w:rsidR="00D7264B" w:rsidRPr="00BE5201" w:rsidRDefault="00D7264B" w:rsidP="0059671D">
            <w:pPr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30"/>
              </w:rPr>
            </w:pPr>
            <w:r w:rsidRPr="00BE5201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30"/>
              </w:rPr>
              <w:t>下午</w:t>
            </w:r>
          </w:p>
        </w:tc>
      </w:tr>
      <w:tr w:rsidR="00D7264B" w:rsidTr="0059671D">
        <w:tc>
          <w:tcPr>
            <w:tcW w:w="2130" w:type="dxa"/>
          </w:tcPr>
          <w:p w:rsidR="00D7264B" w:rsidRPr="00BE5201" w:rsidRDefault="00D7264B" w:rsidP="0059671D">
            <w:pPr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30"/>
              </w:rPr>
            </w:pPr>
            <w:r w:rsidRPr="00BE5201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30"/>
              </w:rPr>
              <w:t>8：00—9：30</w:t>
            </w:r>
          </w:p>
        </w:tc>
        <w:tc>
          <w:tcPr>
            <w:tcW w:w="2130" w:type="dxa"/>
          </w:tcPr>
          <w:p w:rsidR="00D7264B" w:rsidRPr="00BE5201" w:rsidRDefault="00D7264B" w:rsidP="0059671D">
            <w:pPr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30"/>
              </w:rPr>
            </w:pPr>
            <w:r w:rsidRPr="00BE5201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30"/>
              </w:rPr>
              <w:t>单位名称</w:t>
            </w:r>
          </w:p>
        </w:tc>
        <w:tc>
          <w:tcPr>
            <w:tcW w:w="2131" w:type="dxa"/>
          </w:tcPr>
          <w:p w:rsidR="00D7264B" w:rsidRPr="00BE5201" w:rsidRDefault="00D7264B" w:rsidP="0059671D">
            <w:pPr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30"/>
              </w:rPr>
            </w:pPr>
            <w:r w:rsidRPr="00BE5201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30"/>
              </w:rPr>
              <w:t>13：00—14：30</w:t>
            </w:r>
          </w:p>
        </w:tc>
        <w:tc>
          <w:tcPr>
            <w:tcW w:w="2131" w:type="dxa"/>
          </w:tcPr>
          <w:p w:rsidR="00D7264B" w:rsidRPr="00BE5201" w:rsidRDefault="00D7264B" w:rsidP="0059671D">
            <w:pPr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30"/>
              </w:rPr>
            </w:pPr>
            <w:r w:rsidRPr="00BE5201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30"/>
              </w:rPr>
              <w:t>单位名称</w:t>
            </w:r>
          </w:p>
        </w:tc>
      </w:tr>
      <w:tr w:rsidR="00D7264B" w:rsidTr="0059671D">
        <w:tc>
          <w:tcPr>
            <w:tcW w:w="2130" w:type="dxa"/>
          </w:tcPr>
          <w:p w:rsidR="00D7264B" w:rsidRPr="00BE5201" w:rsidRDefault="00D7264B" w:rsidP="0059671D">
            <w:pPr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30"/>
              </w:rPr>
            </w:pPr>
            <w:r w:rsidRPr="00BE5201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30"/>
              </w:rPr>
              <w:t>9：30—11：00</w:t>
            </w:r>
          </w:p>
        </w:tc>
        <w:tc>
          <w:tcPr>
            <w:tcW w:w="2130" w:type="dxa"/>
          </w:tcPr>
          <w:p w:rsidR="00D7264B" w:rsidRPr="00BE5201" w:rsidRDefault="00D7264B" w:rsidP="0059671D">
            <w:pPr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30"/>
              </w:rPr>
            </w:pPr>
            <w:r w:rsidRPr="00BE5201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30"/>
              </w:rPr>
              <w:t>单位名称</w:t>
            </w:r>
          </w:p>
        </w:tc>
        <w:tc>
          <w:tcPr>
            <w:tcW w:w="2131" w:type="dxa"/>
          </w:tcPr>
          <w:p w:rsidR="00D7264B" w:rsidRPr="00BE5201" w:rsidRDefault="00D7264B" w:rsidP="0059671D">
            <w:pPr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30"/>
              </w:rPr>
            </w:pPr>
            <w:r w:rsidRPr="00BE5201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30"/>
              </w:rPr>
              <w:t>14：30—16：00</w:t>
            </w:r>
          </w:p>
        </w:tc>
        <w:tc>
          <w:tcPr>
            <w:tcW w:w="2131" w:type="dxa"/>
          </w:tcPr>
          <w:p w:rsidR="00D7264B" w:rsidRPr="00BE5201" w:rsidRDefault="00D7264B" w:rsidP="0059671D">
            <w:pPr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30"/>
              </w:rPr>
            </w:pPr>
            <w:r w:rsidRPr="00BE5201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30"/>
              </w:rPr>
              <w:t>单位名称</w:t>
            </w:r>
          </w:p>
        </w:tc>
      </w:tr>
    </w:tbl>
    <w:p w:rsidR="00D7264B" w:rsidRDefault="00D7264B" w:rsidP="00D7264B">
      <w:pPr>
        <w:ind w:firstLineChars="200" w:firstLine="560"/>
        <w:rPr>
          <w:sz w:val="28"/>
          <w:szCs w:val="28"/>
        </w:rPr>
      </w:pPr>
    </w:p>
    <w:p w:rsidR="00D7264B" w:rsidRPr="00BE5201" w:rsidRDefault="00D7264B" w:rsidP="00D7264B">
      <w:pPr>
        <w:ind w:firstLineChars="200" w:firstLine="562"/>
        <w:rPr>
          <w:rFonts w:ascii="仿宋" w:eastAsia="仿宋" w:hAnsi="仿宋"/>
          <w:b/>
          <w:snapToGrid w:val="0"/>
          <w:color w:val="000000"/>
          <w:kern w:val="0"/>
          <w:sz w:val="28"/>
          <w:szCs w:val="30"/>
        </w:rPr>
      </w:pPr>
      <w:r w:rsidRPr="00BE5201">
        <w:rPr>
          <w:rFonts w:ascii="仿宋" w:eastAsia="仿宋" w:hAnsi="仿宋" w:hint="eastAsia"/>
          <w:b/>
          <w:snapToGrid w:val="0"/>
          <w:color w:val="000000"/>
          <w:kern w:val="0"/>
          <w:sz w:val="28"/>
          <w:szCs w:val="30"/>
        </w:rPr>
        <w:t>三、统计报送参加运动会教职工（工会会员）信息</w:t>
      </w:r>
    </w:p>
    <w:p w:rsidR="00D7264B" w:rsidRDefault="00D7264B" w:rsidP="00D7264B">
      <w:pPr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BE520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根据疫情防控和成绩核查的需要，2021年教职工运动会继续实行网上报名和现场检录同时进行的办法，请各部门工会做好参加运动会教职工（工会会员）信息登记工作。</w:t>
      </w:r>
    </w:p>
    <w:p w:rsidR="00BE5201" w:rsidRDefault="00BE5201" w:rsidP="00D7264B">
      <w:pPr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</w:p>
    <w:p w:rsidR="00BE5201" w:rsidRPr="00BE5201" w:rsidRDefault="00BE5201" w:rsidP="00D7264B">
      <w:pPr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275"/>
        <w:gridCol w:w="1560"/>
        <w:gridCol w:w="2127"/>
      </w:tblGrid>
      <w:tr w:rsidR="00D7264B" w:rsidTr="000548F8">
        <w:tc>
          <w:tcPr>
            <w:tcW w:w="1809" w:type="dxa"/>
          </w:tcPr>
          <w:p w:rsidR="00D7264B" w:rsidRPr="0011185B" w:rsidRDefault="00D7264B" w:rsidP="0059671D">
            <w:pPr>
              <w:jc w:val="center"/>
              <w:rPr>
                <w:rFonts w:ascii="仿宋" w:eastAsia="仿宋" w:hAnsi="仿宋"/>
                <w:b/>
                <w:snapToGrid w:val="0"/>
                <w:color w:val="000000"/>
                <w:kern w:val="0"/>
                <w:sz w:val="28"/>
                <w:szCs w:val="30"/>
              </w:rPr>
            </w:pPr>
            <w:r w:rsidRPr="0011185B">
              <w:rPr>
                <w:rFonts w:ascii="仿宋" w:eastAsia="仿宋" w:hAnsi="仿宋" w:hint="eastAsia"/>
                <w:b/>
                <w:snapToGrid w:val="0"/>
                <w:color w:val="000000"/>
                <w:kern w:val="0"/>
                <w:sz w:val="28"/>
                <w:szCs w:val="30"/>
              </w:rPr>
              <w:lastRenderedPageBreak/>
              <w:t>部门工会</w:t>
            </w:r>
          </w:p>
        </w:tc>
        <w:tc>
          <w:tcPr>
            <w:tcW w:w="1560" w:type="dxa"/>
          </w:tcPr>
          <w:p w:rsidR="00D7264B" w:rsidRPr="0011185B" w:rsidRDefault="00D7264B" w:rsidP="0059671D">
            <w:pPr>
              <w:jc w:val="center"/>
              <w:rPr>
                <w:rFonts w:ascii="仿宋" w:eastAsia="仿宋" w:hAnsi="仿宋"/>
                <w:b/>
                <w:snapToGrid w:val="0"/>
                <w:color w:val="000000"/>
                <w:kern w:val="0"/>
                <w:sz w:val="28"/>
                <w:szCs w:val="30"/>
              </w:rPr>
            </w:pPr>
            <w:r w:rsidRPr="0011185B">
              <w:rPr>
                <w:rFonts w:ascii="仿宋" w:eastAsia="仿宋" w:hAnsi="仿宋" w:hint="eastAsia"/>
                <w:b/>
                <w:snapToGrid w:val="0"/>
                <w:color w:val="000000"/>
                <w:kern w:val="0"/>
                <w:sz w:val="28"/>
                <w:szCs w:val="30"/>
              </w:rPr>
              <w:t>姓名</w:t>
            </w:r>
          </w:p>
        </w:tc>
        <w:tc>
          <w:tcPr>
            <w:tcW w:w="1275" w:type="dxa"/>
          </w:tcPr>
          <w:p w:rsidR="00D7264B" w:rsidRPr="0011185B" w:rsidRDefault="00D7264B" w:rsidP="0059671D">
            <w:pPr>
              <w:jc w:val="center"/>
              <w:rPr>
                <w:rFonts w:ascii="仿宋" w:eastAsia="仿宋" w:hAnsi="仿宋"/>
                <w:b/>
                <w:snapToGrid w:val="0"/>
                <w:color w:val="000000"/>
                <w:kern w:val="0"/>
                <w:sz w:val="28"/>
                <w:szCs w:val="30"/>
              </w:rPr>
            </w:pPr>
            <w:r w:rsidRPr="0011185B">
              <w:rPr>
                <w:rFonts w:ascii="仿宋" w:eastAsia="仿宋" w:hAnsi="仿宋" w:hint="eastAsia"/>
                <w:b/>
                <w:snapToGrid w:val="0"/>
                <w:color w:val="000000"/>
                <w:kern w:val="0"/>
                <w:sz w:val="28"/>
                <w:szCs w:val="30"/>
              </w:rPr>
              <w:t>性别</w:t>
            </w:r>
          </w:p>
        </w:tc>
        <w:tc>
          <w:tcPr>
            <w:tcW w:w="1560" w:type="dxa"/>
          </w:tcPr>
          <w:p w:rsidR="00D7264B" w:rsidRPr="0011185B" w:rsidRDefault="00D7264B" w:rsidP="0059671D">
            <w:pPr>
              <w:jc w:val="center"/>
              <w:rPr>
                <w:rFonts w:ascii="仿宋" w:eastAsia="仿宋" w:hAnsi="仿宋"/>
                <w:b/>
                <w:snapToGrid w:val="0"/>
                <w:color w:val="000000"/>
                <w:kern w:val="0"/>
                <w:sz w:val="28"/>
                <w:szCs w:val="30"/>
              </w:rPr>
            </w:pPr>
            <w:r w:rsidRPr="0011185B">
              <w:rPr>
                <w:rFonts w:ascii="仿宋" w:eastAsia="仿宋" w:hAnsi="仿宋" w:hint="eastAsia"/>
                <w:b/>
                <w:snapToGrid w:val="0"/>
                <w:color w:val="000000"/>
                <w:kern w:val="0"/>
                <w:sz w:val="28"/>
                <w:szCs w:val="30"/>
              </w:rPr>
              <w:t>出生年月</w:t>
            </w:r>
          </w:p>
        </w:tc>
        <w:tc>
          <w:tcPr>
            <w:tcW w:w="2127" w:type="dxa"/>
          </w:tcPr>
          <w:p w:rsidR="00D7264B" w:rsidRPr="0011185B" w:rsidRDefault="00E530D7" w:rsidP="0059671D">
            <w:pPr>
              <w:jc w:val="center"/>
              <w:rPr>
                <w:rFonts w:ascii="仿宋" w:eastAsia="仿宋" w:hAnsi="仿宋"/>
                <w:b/>
                <w:snapToGrid w:val="0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b/>
                <w:snapToGrid w:val="0"/>
                <w:color w:val="000000"/>
                <w:kern w:val="0"/>
                <w:sz w:val="28"/>
                <w:szCs w:val="30"/>
              </w:rPr>
              <w:t>手机号</w:t>
            </w:r>
          </w:p>
        </w:tc>
      </w:tr>
      <w:tr w:rsidR="00D7264B" w:rsidTr="000548F8">
        <w:tc>
          <w:tcPr>
            <w:tcW w:w="1809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</w:tr>
      <w:tr w:rsidR="00D7264B" w:rsidTr="000548F8">
        <w:tc>
          <w:tcPr>
            <w:tcW w:w="1809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</w:tr>
      <w:tr w:rsidR="00D7264B" w:rsidTr="000548F8">
        <w:tc>
          <w:tcPr>
            <w:tcW w:w="1809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</w:tr>
      <w:tr w:rsidR="00D7264B" w:rsidTr="000548F8">
        <w:tc>
          <w:tcPr>
            <w:tcW w:w="1809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</w:tr>
      <w:tr w:rsidR="00D7264B" w:rsidTr="000548F8">
        <w:tc>
          <w:tcPr>
            <w:tcW w:w="1809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</w:tr>
      <w:tr w:rsidR="00D7264B" w:rsidTr="000548F8">
        <w:tc>
          <w:tcPr>
            <w:tcW w:w="1809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</w:tr>
      <w:tr w:rsidR="00D7264B" w:rsidTr="000548F8">
        <w:tc>
          <w:tcPr>
            <w:tcW w:w="1809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</w:tr>
      <w:tr w:rsidR="00D7264B" w:rsidTr="000548F8">
        <w:tc>
          <w:tcPr>
            <w:tcW w:w="1809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</w:tr>
      <w:tr w:rsidR="00D7264B" w:rsidTr="000548F8">
        <w:tc>
          <w:tcPr>
            <w:tcW w:w="1809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</w:tr>
      <w:tr w:rsidR="00D7264B" w:rsidTr="000548F8">
        <w:tc>
          <w:tcPr>
            <w:tcW w:w="1809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</w:tc>
      </w:tr>
      <w:tr w:rsidR="00D7264B" w:rsidTr="0059671D">
        <w:tc>
          <w:tcPr>
            <w:tcW w:w="8331" w:type="dxa"/>
            <w:gridSpan w:val="5"/>
          </w:tcPr>
          <w:p w:rsidR="00D7264B" w:rsidRDefault="00D7264B" w:rsidP="0059671D">
            <w:pPr>
              <w:rPr>
                <w:b/>
                <w:sz w:val="28"/>
                <w:szCs w:val="28"/>
              </w:rPr>
            </w:pPr>
          </w:p>
          <w:p w:rsidR="00D7264B" w:rsidRDefault="00D7264B">
            <w:pPr>
              <w:rPr>
                <w:b/>
                <w:sz w:val="28"/>
                <w:szCs w:val="28"/>
              </w:rPr>
            </w:pPr>
            <w:r w:rsidRPr="00BE5201">
              <w:rPr>
                <w:rFonts w:ascii="仿宋" w:eastAsia="仿宋" w:hAnsi="仿宋" w:hint="eastAsia"/>
                <w:b/>
                <w:snapToGrid w:val="0"/>
                <w:color w:val="000000"/>
                <w:kern w:val="0"/>
                <w:sz w:val="28"/>
                <w:szCs w:val="30"/>
              </w:rPr>
              <w:t>备注：</w:t>
            </w:r>
            <w:r w:rsidRPr="00BE5201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30"/>
              </w:rPr>
              <w:t>属于合并或多部门组成的部门工会必须填写大部门工会名称，如：总务部、资产经营公司、机关一、机关二等所属下级单位或职能部处应在部门工会栏填写总务部、资产经营公司、机关一、机关二等。</w:t>
            </w:r>
          </w:p>
          <w:p w:rsidR="003C4729" w:rsidRDefault="003C4729">
            <w:pPr>
              <w:rPr>
                <w:b/>
                <w:sz w:val="28"/>
                <w:szCs w:val="28"/>
              </w:rPr>
            </w:pPr>
          </w:p>
        </w:tc>
      </w:tr>
    </w:tbl>
    <w:p w:rsidR="00D7264B" w:rsidRDefault="00D7264B" w:rsidP="00D7264B">
      <w:pPr>
        <w:ind w:firstLineChars="200" w:firstLine="562"/>
        <w:rPr>
          <w:b/>
          <w:sz w:val="28"/>
          <w:szCs w:val="28"/>
        </w:rPr>
      </w:pPr>
    </w:p>
    <w:p w:rsidR="00D7264B" w:rsidRPr="00BE5201" w:rsidRDefault="00D7264B" w:rsidP="00D7264B">
      <w:pPr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BE520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因时间紧，任务重，请各部门工会主席在</w:t>
      </w:r>
      <w:r w:rsidR="003C4729" w:rsidRPr="00BE520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4月</w:t>
      </w:r>
      <w:r w:rsidR="003C4729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7</w:t>
      </w:r>
      <w:r w:rsidRPr="00BE520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日</w:t>
      </w:r>
      <w:r w:rsidR="003C4729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（周三</w:t>
      </w:r>
      <w:r w:rsidR="003C4729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）</w:t>
      </w:r>
      <w:r w:rsidRPr="00BE520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下午</w:t>
      </w:r>
      <w:r w:rsidR="003C4729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5</w:t>
      </w:r>
      <w:r w:rsidR="003C4729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>:00</w:t>
      </w:r>
      <w:r w:rsidRPr="00BE520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前将上面三项工作报表发送到校工会邮箱xgh@bnu.edu.cn</w:t>
      </w:r>
    </w:p>
    <w:p w:rsidR="00D7264B" w:rsidRPr="00BE5201" w:rsidRDefault="00D7264B" w:rsidP="00D7264B">
      <w:pPr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BE520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联系人：郝玉朋</w:t>
      </w:r>
    </w:p>
    <w:p w:rsidR="00D7264B" w:rsidRPr="00BE5201" w:rsidRDefault="00D7264B" w:rsidP="00D7264B">
      <w:pPr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BE520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联系电话：58807413  13141217538</w:t>
      </w:r>
    </w:p>
    <w:p w:rsidR="00D7264B" w:rsidRPr="000548F8" w:rsidRDefault="00D7264B" w:rsidP="00D7264B">
      <w:pPr>
        <w:widowControl/>
        <w:spacing w:line="440" w:lineRule="exact"/>
        <w:jc w:val="left"/>
        <w:rPr>
          <w:rFonts w:ascii="方正小标宋简体" w:eastAsia="方正小标宋简体" w:hAnsiTheme="minorEastAsia"/>
          <w:b/>
          <w:sz w:val="30"/>
          <w:szCs w:val="30"/>
        </w:rPr>
      </w:pPr>
      <w:r w:rsidRPr="000548F8">
        <w:rPr>
          <w:rFonts w:ascii="方正小标宋简体" w:eastAsia="方正小标宋简体" w:hAnsiTheme="minorEastAsia" w:hint="eastAsia"/>
          <w:b/>
          <w:sz w:val="30"/>
          <w:szCs w:val="30"/>
        </w:rPr>
        <w:lastRenderedPageBreak/>
        <w:t>附件</w:t>
      </w:r>
      <w:r w:rsidRPr="000548F8">
        <w:rPr>
          <w:rFonts w:ascii="方正小标宋简体" w:eastAsia="方正小标宋简体" w:hAnsiTheme="minorEastAsia"/>
          <w:b/>
          <w:sz w:val="30"/>
          <w:szCs w:val="30"/>
        </w:rPr>
        <w:t>2：</w:t>
      </w:r>
    </w:p>
    <w:p w:rsidR="00D7264B" w:rsidRPr="000548F8" w:rsidRDefault="00D7264B" w:rsidP="00D7264B">
      <w:pPr>
        <w:widowControl/>
        <w:jc w:val="left"/>
        <w:rPr>
          <w:rFonts w:ascii="方正小标宋简体" w:eastAsia="方正小标宋简体" w:hAnsiTheme="minorEastAsia"/>
          <w:b/>
          <w:sz w:val="30"/>
          <w:szCs w:val="30"/>
        </w:rPr>
      </w:pPr>
    </w:p>
    <w:p w:rsidR="00D7264B" w:rsidRPr="000548F8" w:rsidRDefault="00D7264B" w:rsidP="00D7264B">
      <w:pPr>
        <w:widowControl/>
        <w:jc w:val="center"/>
        <w:rPr>
          <w:rFonts w:ascii="方正小标宋简体" w:eastAsia="方正小标宋简体" w:hAnsi="黑体"/>
          <w:b/>
          <w:sz w:val="30"/>
          <w:szCs w:val="30"/>
        </w:rPr>
      </w:pPr>
      <w:r w:rsidRPr="000548F8">
        <w:rPr>
          <w:rFonts w:ascii="方正小标宋简体" w:eastAsia="方正小标宋简体" w:hAnsi="黑体" w:hint="eastAsia"/>
          <w:b/>
          <w:sz w:val="30"/>
          <w:szCs w:val="30"/>
        </w:rPr>
        <w:t>混合</w:t>
      </w:r>
      <w:r w:rsidRPr="000548F8">
        <w:rPr>
          <w:rFonts w:ascii="方正小标宋简体" w:eastAsia="方正小标宋简体" w:hAnsi="黑体"/>
          <w:b/>
          <w:sz w:val="30"/>
          <w:szCs w:val="30"/>
        </w:rPr>
        <w:t>趣味项目</w:t>
      </w:r>
      <w:r w:rsidRPr="000548F8">
        <w:rPr>
          <w:rFonts w:ascii="方正小标宋简体" w:eastAsia="方正小标宋简体" w:hAnsi="黑体" w:hint="eastAsia"/>
          <w:b/>
          <w:sz w:val="30"/>
          <w:szCs w:val="30"/>
        </w:rPr>
        <w:t>比赛规则</w:t>
      </w:r>
    </w:p>
    <w:p w:rsidR="00D7264B" w:rsidRPr="000548F8" w:rsidRDefault="00D7264B" w:rsidP="00D7264B">
      <w:pPr>
        <w:adjustRightInd w:val="0"/>
        <w:rPr>
          <w:rFonts w:ascii="方正小标宋简体" w:eastAsia="方正小标宋简体" w:hAnsiTheme="minorEastAsia"/>
          <w:sz w:val="30"/>
          <w:szCs w:val="30"/>
        </w:rPr>
      </w:pPr>
    </w:p>
    <w:p w:rsidR="00D7264B" w:rsidRPr="005A018C" w:rsidRDefault="00D7264B" w:rsidP="00D7264B">
      <w:pPr>
        <w:adjustRightInd w:val="0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A018C">
        <w:rPr>
          <w:rFonts w:ascii="仿宋" w:eastAsia="仿宋" w:hAnsi="仿宋" w:hint="eastAsia"/>
          <w:b/>
          <w:sz w:val="28"/>
          <w:szCs w:val="28"/>
        </w:rPr>
        <w:t>1.珍珠球（1男1女）</w:t>
      </w:r>
    </w:p>
    <w:p w:rsidR="00D7264B" w:rsidRPr="005A018C" w:rsidRDefault="00D7264B" w:rsidP="00D7264B">
      <w:pPr>
        <w:adjustRightIn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5A018C">
        <w:rPr>
          <w:rFonts w:ascii="仿宋" w:eastAsia="仿宋" w:hAnsi="仿宋" w:hint="eastAsia"/>
          <w:sz w:val="28"/>
          <w:szCs w:val="28"/>
        </w:rPr>
        <w:t>1名队员腰间两侧绑纸篓，</w:t>
      </w:r>
      <w:r w:rsidRPr="005A018C">
        <w:rPr>
          <w:rFonts w:ascii="仿宋" w:eastAsia="仿宋" w:hAnsi="仿宋"/>
          <w:sz w:val="28"/>
          <w:szCs w:val="28"/>
        </w:rPr>
        <w:t>另</w:t>
      </w:r>
      <w:r w:rsidRPr="005A018C">
        <w:rPr>
          <w:rFonts w:ascii="仿宋" w:eastAsia="仿宋" w:hAnsi="仿宋" w:hint="eastAsia"/>
          <w:sz w:val="28"/>
          <w:szCs w:val="28"/>
        </w:rPr>
        <w:t>1名队员</w:t>
      </w:r>
      <w:r w:rsidRPr="005A018C">
        <w:rPr>
          <w:rFonts w:ascii="仿宋" w:eastAsia="仿宋" w:hAnsi="仿宋"/>
          <w:sz w:val="28"/>
          <w:szCs w:val="28"/>
        </w:rPr>
        <w:t>站在规定的区域内</w:t>
      </w:r>
      <w:r w:rsidRPr="005A018C">
        <w:rPr>
          <w:rFonts w:ascii="仿宋" w:eastAsia="仿宋" w:hAnsi="仿宋" w:hint="eastAsia"/>
          <w:sz w:val="28"/>
          <w:szCs w:val="28"/>
        </w:rPr>
        <w:t>向</w:t>
      </w:r>
      <w:r w:rsidRPr="005A018C">
        <w:rPr>
          <w:rFonts w:ascii="仿宋" w:eastAsia="仿宋" w:hAnsi="仿宋"/>
          <w:sz w:val="28"/>
          <w:szCs w:val="28"/>
        </w:rPr>
        <w:t>纸篓</w:t>
      </w:r>
      <w:r w:rsidRPr="005A018C">
        <w:rPr>
          <w:rFonts w:ascii="仿宋" w:eastAsia="仿宋" w:hAnsi="仿宋" w:hint="eastAsia"/>
          <w:sz w:val="28"/>
          <w:szCs w:val="28"/>
        </w:rPr>
        <w:t>投</w:t>
      </w:r>
      <w:r w:rsidRPr="005A018C">
        <w:rPr>
          <w:rFonts w:ascii="仿宋" w:eastAsia="仿宋" w:hAnsi="仿宋"/>
          <w:sz w:val="28"/>
          <w:szCs w:val="28"/>
        </w:rPr>
        <w:t>网球，</w:t>
      </w:r>
      <w:r w:rsidRPr="005A018C">
        <w:rPr>
          <w:rFonts w:ascii="仿宋" w:eastAsia="仿宋" w:hAnsi="仿宋" w:hint="eastAsia"/>
          <w:sz w:val="28"/>
          <w:szCs w:val="28"/>
        </w:rPr>
        <w:t>共投15次</w:t>
      </w:r>
      <w:r w:rsidRPr="005A018C">
        <w:rPr>
          <w:rFonts w:ascii="仿宋" w:eastAsia="仿宋" w:hAnsi="仿宋"/>
          <w:sz w:val="28"/>
          <w:szCs w:val="28"/>
        </w:rPr>
        <w:t>球，投中次数多者为胜。</w:t>
      </w:r>
    </w:p>
    <w:p w:rsidR="00D7264B" w:rsidRPr="005A018C" w:rsidRDefault="00D7264B" w:rsidP="00D7264B">
      <w:pPr>
        <w:adjustRightInd w:val="0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A018C">
        <w:rPr>
          <w:rFonts w:ascii="仿宋" w:eastAsia="仿宋" w:hAnsi="仿宋" w:hint="eastAsia"/>
          <w:b/>
          <w:sz w:val="28"/>
          <w:szCs w:val="28"/>
        </w:rPr>
        <w:t>2.螃蟹背西瓜（1男1女）</w:t>
      </w:r>
    </w:p>
    <w:p w:rsidR="00D7264B" w:rsidRPr="005A018C" w:rsidRDefault="00D7264B" w:rsidP="00D7264B">
      <w:pPr>
        <w:adjustRightIn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5A018C">
        <w:rPr>
          <w:rFonts w:ascii="仿宋" w:eastAsia="仿宋" w:hAnsi="仿宋"/>
          <w:sz w:val="28"/>
          <w:szCs w:val="28"/>
        </w:rPr>
        <w:t>2</w:t>
      </w:r>
      <w:r w:rsidRPr="005A018C">
        <w:rPr>
          <w:rFonts w:ascii="仿宋" w:eastAsia="仿宋" w:hAnsi="仿宋" w:hint="eastAsia"/>
          <w:sz w:val="28"/>
          <w:szCs w:val="28"/>
        </w:rPr>
        <w:t>名队员同时站在起跑线后，共同用背部夹住球前行，在规定距离内，用时少者胜出。途中背部离球，用其他部位碰球，或球掉落，皆为犯规，成绩无效。</w:t>
      </w:r>
    </w:p>
    <w:p w:rsidR="00D7264B" w:rsidRPr="005A018C" w:rsidRDefault="00D7264B" w:rsidP="00D7264B">
      <w:pPr>
        <w:adjustRightInd w:val="0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A018C">
        <w:rPr>
          <w:rFonts w:ascii="仿宋" w:eastAsia="仿宋" w:hAnsi="仿宋" w:hint="eastAsia"/>
          <w:b/>
          <w:sz w:val="28"/>
          <w:szCs w:val="28"/>
        </w:rPr>
        <w:t>3.</w:t>
      </w:r>
      <w:r w:rsidRPr="005A018C">
        <w:rPr>
          <w:rFonts w:ascii="仿宋" w:eastAsia="仿宋" w:hAnsi="仿宋"/>
          <w:sz w:val="28"/>
          <w:szCs w:val="28"/>
        </w:rPr>
        <w:t xml:space="preserve"> </w:t>
      </w:r>
      <w:r w:rsidRPr="005A018C">
        <w:rPr>
          <w:rFonts w:ascii="仿宋" w:eastAsia="仿宋" w:hAnsi="仿宋" w:hint="eastAsia"/>
          <w:b/>
          <w:sz w:val="28"/>
          <w:szCs w:val="28"/>
        </w:rPr>
        <w:t>同舟共济（1男1女）</w:t>
      </w:r>
    </w:p>
    <w:p w:rsidR="00D7264B" w:rsidRDefault="00D7264B" w:rsidP="00D7264B">
      <w:pPr>
        <w:adjustRightIn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5A018C">
        <w:rPr>
          <w:rFonts w:ascii="仿宋" w:eastAsia="仿宋" w:hAnsi="仿宋" w:hint="eastAsia"/>
          <w:sz w:val="28"/>
          <w:szCs w:val="28"/>
        </w:rPr>
        <w:t>参赛</w:t>
      </w:r>
      <w:r w:rsidRPr="005A018C">
        <w:rPr>
          <w:rFonts w:ascii="仿宋" w:eastAsia="仿宋" w:hAnsi="仿宋"/>
          <w:sz w:val="28"/>
          <w:szCs w:val="28"/>
        </w:rPr>
        <w:t>队员</w:t>
      </w:r>
      <w:r w:rsidRPr="005A018C">
        <w:rPr>
          <w:rFonts w:ascii="仿宋" w:eastAsia="仿宋" w:hAnsi="仿宋" w:hint="eastAsia"/>
          <w:sz w:val="28"/>
          <w:szCs w:val="28"/>
        </w:rPr>
        <w:t>2人一组</w:t>
      </w:r>
      <w:r w:rsidRPr="005A018C">
        <w:rPr>
          <w:rFonts w:ascii="仿宋" w:eastAsia="仿宋" w:hAnsi="仿宋"/>
          <w:sz w:val="28"/>
          <w:szCs w:val="28"/>
        </w:rPr>
        <w:t>，</w:t>
      </w:r>
      <w:r w:rsidRPr="005A018C">
        <w:rPr>
          <w:rFonts w:ascii="仿宋" w:eastAsia="仿宋" w:hAnsi="仿宋" w:hint="eastAsia"/>
          <w:sz w:val="28"/>
          <w:szCs w:val="28"/>
        </w:rPr>
        <w:t>通过</w:t>
      </w:r>
      <w:r w:rsidRPr="005A018C">
        <w:rPr>
          <w:rFonts w:ascii="仿宋" w:eastAsia="仿宋" w:hAnsi="仿宋"/>
          <w:sz w:val="28"/>
          <w:szCs w:val="28"/>
        </w:rPr>
        <w:t>两块地垫</w:t>
      </w:r>
      <w:r w:rsidRPr="005A018C">
        <w:rPr>
          <w:rFonts w:ascii="仿宋" w:eastAsia="仿宋" w:hAnsi="仿宋" w:hint="eastAsia"/>
          <w:sz w:val="28"/>
          <w:szCs w:val="28"/>
        </w:rPr>
        <w:t>交叉移动</w:t>
      </w:r>
      <w:r w:rsidRPr="005A018C">
        <w:rPr>
          <w:rFonts w:ascii="仿宋" w:eastAsia="仿宋" w:hAnsi="仿宋"/>
          <w:sz w:val="28"/>
          <w:szCs w:val="28"/>
        </w:rPr>
        <w:t>的方式，把</w:t>
      </w:r>
      <w:r w:rsidRPr="005A018C">
        <w:rPr>
          <w:rFonts w:ascii="仿宋" w:eastAsia="仿宋" w:hAnsi="仿宋" w:hint="eastAsia"/>
          <w:sz w:val="28"/>
          <w:szCs w:val="28"/>
        </w:rPr>
        <w:t>队员</w:t>
      </w:r>
      <w:r w:rsidRPr="005A018C">
        <w:rPr>
          <w:rFonts w:ascii="仿宋" w:eastAsia="仿宋" w:hAnsi="仿宋"/>
          <w:sz w:val="28"/>
          <w:szCs w:val="28"/>
        </w:rPr>
        <w:t>从</w:t>
      </w:r>
      <w:r w:rsidRPr="005A018C">
        <w:rPr>
          <w:rFonts w:ascii="仿宋" w:eastAsia="仿宋" w:hAnsi="仿宋" w:hint="eastAsia"/>
          <w:sz w:val="28"/>
          <w:szCs w:val="28"/>
        </w:rPr>
        <w:t>起跑线</w:t>
      </w:r>
      <w:r w:rsidRPr="005A018C">
        <w:rPr>
          <w:rFonts w:ascii="仿宋" w:eastAsia="仿宋" w:hAnsi="仿宋"/>
          <w:sz w:val="28"/>
          <w:szCs w:val="28"/>
        </w:rPr>
        <w:t>运送到终点，运送过程</w:t>
      </w:r>
      <w:r w:rsidRPr="005A018C">
        <w:rPr>
          <w:rFonts w:ascii="仿宋" w:eastAsia="仿宋" w:hAnsi="仿宋" w:hint="eastAsia"/>
          <w:sz w:val="28"/>
          <w:szCs w:val="28"/>
        </w:rPr>
        <w:t>中</w:t>
      </w:r>
      <w:r w:rsidRPr="005A018C">
        <w:rPr>
          <w:rFonts w:ascii="仿宋" w:eastAsia="仿宋" w:hAnsi="仿宋"/>
          <w:sz w:val="28"/>
          <w:szCs w:val="28"/>
        </w:rPr>
        <w:t>队员</w:t>
      </w:r>
      <w:r w:rsidRPr="005A018C">
        <w:rPr>
          <w:rFonts w:ascii="仿宋" w:eastAsia="仿宋" w:hAnsi="仿宋" w:hint="eastAsia"/>
          <w:sz w:val="28"/>
          <w:szCs w:val="28"/>
        </w:rPr>
        <w:t>的</w:t>
      </w:r>
      <w:r w:rsidRPr="005A018C">
        <w:rPr>
          <w:rFonts w:ascii="仿宋" w:eastAsia="仿宋" w:hAnsi="仿宋"/>
          <w:sz w:val="28"/>
          <w:szCs w:val="28"/>
        </w:rPr>
        <w:t>脚不能</w:t>
      </w:r>
      <w:r w:rsidRPr="005A018C">
        <w:rPr>
          <w:rFonts w:ascii="仿宋" w:eastAsia="仿宋" w:hAnsi="仿宋" w:hint="eastAsia"/>
          <w:sz w:val="28"/>
          <w:szCs w:val="28"/>
        </w:rPr>
        <w:t>触</w:t>
      </w:r>
      <w:r w:rsidRPr="005A018C">
        <w:rPr>
          <w:rFonts w:ascii="仿宋" w:eastAsia="仿宋" w:hAnsi="仿宋"/>
          <w:sz w:val="28"/>
          <w:szCs w:val="28"/>
        </w:rPr>
        <w:t>地</w:t>
      </w:r>
      <w:r w:rsidRPr="005A018C">
        <w:rPr>
          <w:rFonts w:ascii="仿宋" w:eastAsia="仿宋" w:hAnsi="仿宋" w:hint="eastAsia"/>
          <w:sz w:val="28"/>
          <w:szCs w:val="28"/>
        </w:rPr>
        <w:t>，在规定距离内，用时少者胜出。</w:t>
      </w:r>
    </w:p>
    <w:p w:rsidR="00D7264B" w:rsidRDefault="00D7264B" w:rsidP="00D7264B">
      <w:pPr>
        <w:adjustRightIn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D7264B" w:rsidRDefault="00D7264B" w:rsidP="00D7264B">
      <w:pPr>
        <w:adjustRightIn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D7264B" w:rsidRDefault="00D7264B" w:rsidP="00D7264B">
      <w:pPr>
        <w:adjustRightIn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D7264B" w:rsidRDefault="00D7264B" w:rsidP="00D7264B">
      <w:pPr>
        <w:adjustRightIn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D7264B" w:rsidRDefault="00D7264B" w:rsidP="00D7264B">
      <w:pPr>
        <w:adjustRightIn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D7264B" w:rsidRDefault="00D7264B" w:rsidP="00D7264B">
      <w:pPr>
        <w:adjustRightIn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3C4729" w:rsidRDefault="003C4729" w:rsidP="00D7264B">
      <w:pPr>
        <w:adjustRightIn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D7264B" w:rsidRPr="000548F8" w:rsidRDefault="00D7264B" w:rsidP="000548F8">
      <w:pPr>
        <w:widowControl/>
        <w:ind w:firstLineChars="300" w:firstLine="904"/>
        <w:jc w:val="left"/>
        <w:rPr>
          <w:rFonts w:ascii="方正小标宋简体" w:eastAsia="方正小标宋简体" w:hAnsi="黑体"/>
          <w:b/>
          <w:sz w:val="30"/>
          <w:szCs w:val="30"/>
        </w:rPr>
      </w:pPr>
      <w:r w:rsidRPr="000548F8">
        <w:rPr>
          <w:rFonts w:ascii="方正小标宋简体" w:eastAsia="方正小标宋简体" w:hAnsi="黑体" w:hint="eastAsia"/>
          <w:b/>
          <w:sz w:val="30"/>
          <w:szCs w:val="30"/>
        </w:rPr>
        <w:lastRenderedPageBreak/>
        <w:t>附件</w:t>
      </w:r>
      <w:r w:rsidRPr="000548F8">
        <w:rPr>
          <w:rFonts w:ascii="方正小标宋简体" w:eastAsia="方正小标宋简体" w:hAnsi="黑体"/>
          <w:b/>
          <w:sz w:val="30"/>
          <w:szCs w:val="30"/>
        </w:rPr>
        <w:t>3：</w:t>
      </w:r>
      <w:r w:rsidRPr="000548F8">
        <w:rPr>
          <w:rFonts w:ascii="方正小标宋简体" w:eastAsia="方正小标宋简体" w:hAnsi="黑体" w:hint="eastAsia"/>
          <w:b/>
          <w:sz w:val="30"/>
          <w:szCs w:val="30"/>
        </w:rPr>
        <w:t>教职工运动会“优秀组织奖”评分标准</w:t>
      </w:r>
    </w:p>
    <w:p w:rsidR="00D7264B" w:rsidRDefault="00D7264B" w:rsidP="00D7264B">
      <w:pPr>
        <w:ind w:firstLine="420"/>
        <w:rPr>
          <w:rFonts w:asciiTheme="minorEastAsia" w:eastAsiaTheme="minorEastAsia" w:hAnsiTheme="minorEastAsia"/>
          <w:sz w:val="28"/>
          <w:szCs w:val="28"/>
        </w:rPr>
      </w:pPr>
    </w:p>
    <w:p w:rsidR="00D7264B" w:rsidRPr="005A018C" w:rsidRDefault="00D7264B" w:rsidP="00D7264B">
      <w:pPr>
        <w:ind w:firstLine="420"/>
        <w:rPr>
          <w:rFonts w:ascii="仿宋" w:eastAsia="仿宋" w:hAnsi="仿宋"/>
          <w:sz w:val="28"/>
          <w:szCs w:val="28"/>
        </w:rPr>
      </w:pPr>
      <w:r w:rsidRPr="005A018C">
        <w:rPr>
          <w:rFonts w:ascii="仿宋" w:eastAsia="仿宋" w:hAnsi="仿宋" w:hint="eastAsia"/>
          <w:sz w:val="28"/>
          <w:szCs w:val="28"/>
        </w:rPr>
        <w:t>按以下</w:t>
      </w:r>
      <w:r w:rsidRPr="005A018C">
        <w:rPr>
          <w:rFonts w:ascii="仿宋" w:eastAsia="仿宋" w:hAnsi="仿宋"/>
          <w:sz w:val="28"/>
          <w:szCs w:val="28"/>
        </w:rPr>
        <w:t>内容</w:t>
      </w:r>
      <w:r w:rsidRPr="005A018C">
        <w:rPr>
          <w:rFonts w:ascii="仿宋" w:eastAsia="仿宋" w:hAnsi="仿宋" w:hint="eastAsia"/>
          <w:sz w:val="28"/>
          <w:szCs w:val="28"/>
        </w:rPr>
        <w:t>评选“优秀组织奖”，总分排名前</w:t>
      </w:r>
      <w:r w:rsidRPr="005A018C">
        <w:rPr>
          <w:rFonts w:ascii="仿宋" w:eastAsia="仿宋" w:hAnsi="仿宋"/>
          <w:sz w:val="28"/>
          <w:szCs w:val="28"/>
        </w:rPr>
        <w:t xml:space="preserve"> 10 名</w:t>
      </w:r>
      <w:r w:rsidRPr="005A018C">
        <w:rPr>
          <w:rFonts w:ascii="仿宋" w:eastAsia="仿宋" w:hAnsi="仿宋" w:hint="eastAsia"/>
          <w:sz w:val="28"/>
          <w:szCs w:val="28"/>
        </w:rPr>
        <w:t>为获奖单位：</w:t>
      </w:r>
    </w:p>
    <w:p w:rsidR="00D7264B" w:rsidRPr="005A018C" w:rsidRDefault="00D7264B" w:rsidP="00D7264B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A018C">
        <w:rPr>
          <w:rFonts w:ascii="仿宋" w:eastAsia="仿宋" w:hAnsi="仿宋" w:hint="eastAsia"/>
          <w:b/>
          <w:sz w:val="28"/>
          <w:szCs w:val="28"/>
        </w:rPr>
        <w:t>1</w:t>
      </w:r>
      <w:r w:rsidRPr="005A018C">
        <w:rPr>
          <w:rFonts w:ascii="仿宋" w:eastAsia="仿宋" w:hAnsi="仿宋"/>
          <w:b/>
          <w:sz w:val="28"/>
          <w:szCs w:val="28"/>
        </w:rPr>
        <w:t>.体能达标：</w:t>
      </w:r>
    </w:p>
    <w:p w:rsidR="00D7264B" w:rsidRPr="005A018C" w:rsidRDefault="00D7264B" w:rsidP="00D726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A018C">
        <w:rPr>
          <w:rFonts w:ascii="仿宋" w:eastAsia="仿宋" w:hAnsi="仿宋" w:hint="eastAsia"/>
          <w:sz w:val="28"/>
          <w:szCs w:val="28"/>
        </w:rPr>
        <w:t>（</w:t>
      </w:r>
      <w:r w:rsidRPr="005A018C">
        <w:rPr>
          <w:rFonts w:ascii="仿宋" w:eastAsia="仿宋" w:hAnsi="仿宋"/>
          <w:sz w:val="28"/>
          <w:szCs w:val="28"/>
        </w:rPr>
        <w:t>1）参加人数达到本单位会员数</w:t>
      </w:r>
      <w:r w:rsidRPr="005A018C">
        <w:rPr>
          <w:rFonts w:ascii="仿宋" w:eastAsia="仿宋" w:hAnsi="仿宋" w:hint="eastAsia"/>
          <w:sz w:val="28"/>
          <w:szCs w:val="28"/>
        </w:rPr>
        <w:t>不足2</w:t>
      </w:r>
      <w:r w:rsidRPr="005A018C">
        <w:rPr>
          <w:rFonts w:ascii="仿宋" w:eastAsia="仿宋" w:hAnsi="仿宋"/>
          <w:sz w:val="28"/>
          <w:szCs w:val="28"/>
        </w:rPr>
        <w:t xml:space="preserve">0%的，计 </w:t>
      </w:r>
      <w:r w:rsidRPr="005A018C">
        <w:rPr>
          <w:rFonts w:ascii="仿宋" w:eastAsia="仿宋" w:hAnsi="仿宋" w:hint="eastAsia"/>
          <w:sz w:val="28"/>
          <w:szCs w:val="28"/>
        </w:rPr>
        <w:t>2</w:t>
      </w:r>
      <w:r w:rsidRPr="005A018C">
        <w:rPr>
          <w:rFonts w:ascii="仿宋" w:eastAsia="仿宋" w:hAnsi="仿宋"/>
          <w:sz w:val="28"/>
          <w:szCs w:val="28"/>
        </w:rPr>
        <w:t>0 分。</w:t>
      </w:r>
    </w:p>
    <w:p w:rsidR="00D7264B" w:rsidRPr="005A018C" w:rsidRDefault="00D7264B" w:rsidP="00D726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A018C">
        <w:rPr>
          <w:rFonts w:ascii="仿宋" w:eastAsia="仿宋" w:hAnsi="仿宋" w:hint="eastAsia"/>
          <w:sz w:val="28"/>
          <w:szCs w:val="28"/>
        </w:rPr>
        <w:t>（</w:t>
      </w:r>
      <w:r w:rsidRPr="005A018C">
        <w:rPr>
          <w:rFonts w:ascii="仿宋" w:eastAsia="仿宋" w:hAnsi="仿宋"/>
          <w:sz w:val="28"/>
          <w:szCs w:val="28"/>
        </w:rPr>
        <w:t>2）参加人数达到本单位会员数</w:t>
      </w:r>
      <w:r w:rsidRPr="005A018C">
        <w:rPr>
          <w:rFonts w:ascii="仿宋" w:eastAsia="仿宋" w:hAnsi="仿宋" w:hint="eastAsia"/>
          <w:sz w:val="28"/>
          <w:szCs w:val="28"/>
        </w:rPr>
        <w:t>2</w:t>
      </w:r>
      <w:r w:rsidRPr="005A018C">
        <w:rPr>
          <w:rFonts w:ascii="仿宋" w:eastAsia="仿宋" w:hAnsi="仿宋"/>
          <w:sz w:val="28"/>
          <w:szCs w:val="28"/>
        </w:rPr>
        <w:t>0%</w:t>
      </w:r>
      <w:r w:rsidRPr="005A018C">
        <w:rPr>
          <w:rFonts w:ascii="仿宋" w:eastAsia="仿宋" w:hAnsi="仿宋" w:hint="eastAsia"/>
          <w:sz w:val="28"/>
          <w:szCs w:val="28"/>
        </w:rPr>
        <w:t>-3</w:t>
      </w:r>
      <w:r w:rsidRPr="005A018C">
        <w:rPr>
          <w:rFonts w:ascii="仿宋" w:eastAsia="仿宋" w:hAnsi="仿宋"/>
          <w:sz w:val="28"/>
          <w:szCs w:val="28"/>
        </w:rPr>
        <w:t xml:space="preserve">0%的，计 </w:t>
      </w:r>
      <w:r w:rsidRPr="005A018C">
        <w:rPr>
          <w:rFonts w:ascii="仿宋" w:eastAsia="仿宋" w:hAnsi="仿宋" w:hint="eastAsia"/>
          <w:sz w:val="28"/>
          <w:szCs w:val="28"/>
        </w:rPr>
        <w:t>30</w:t>
      </w:r>
      <w:r w:rsidRPr="005A018C">
        <w:rPr>
          <w:rFonts w:ascii="仿宋" w:eastAsia="仿宋" w:hAnsi="仿宋"/>
          <w:sz w:val="28"/>
          <w:szCs w:val="28"/>
        </w:rPr>
        <w:t xml:space="preserve"> 分。</w:t>
      </w:r>
    </w:p>
    <w:p w:rsidR="00D7264B" w:rsidRPr="005A018C" w:rsidRDefault="00D7264B" w:rsidP="00D726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A018C">
        <w:rPr>
          <w:rFonts w:ascii="仿宋" w:eastAsia="仿宋" w:hAnsi="仿宋" w:hint="eastAsia"/>
          <w:sz w:val="28"/>
          <w:szCs w:val="28"/>
        </w:rPr>
        <w:t>（</w:t>
      </w:r>
      <w:r w:rsidRPr="005A018C">
        <w:rPr>
          <w:rFonts w:ascii="仿宋" w:eastAsia="仿宋" w:hAnsi="仿宋"/>
          <w:sz w:val="28"/>
          <w:szCs w:val="28"/>
        </w:rPr>
        <w:t>3）参加人数达到本单位会员数</w:t>
      </w:r>
      <w:r w:rsidRPr="005A018C">
        <w:rPr>
          <w:rFonts w:ascii="仿宋" w:eastAsia="仿宋" w:hAnsi="仿宋" w:hint="eastAsia"/>
          <w:sz w:val="28"/>
          <w:szCs w:val="28"/>
        </w:rPr>
        <w:t>3</w:t>
      </w:r>
      <w:r w:rsidRPr="005A018C">
        <w:rPr>
          <w:rFonts w:ascii="仿宋" w:eastAsia="仿宋" w:hAnsi="仿宋"/>
          <w:sz w:val="28"/>
          <w:szCs w:val="28"/>
        </w:rPr>
        <w:t>0%</w:t>
      </w:r>
      <w:r w:rsidRPr="005A018C">
        <w:rPr>
          <w:rFonts w:ascii="仿宋" w:eastAsia="仿宋" w:hAnsi="仿宋" w:hint="eastAsia"/>
          <w:sz w:val="28"/>
          <w:szCs w:val="28"/>
        </w:rPr>
        <w:t>-4</w:t>
      </w:r>
      <w:r w:rsidRPr="005A018C">
        <w:rPr>
          <w:rFonts w:ascii="仿宋" w:eastAsia="仿宋" w:hAnsi="仿宋"/>
          <w:sz w:val="28"/>
          <w:szCs w:val="28"/>
        </w:rPr>
        <w:t xml:space="preserve">0%的，计 </w:t>
      </w:r>
      <w:r w:rsidRPr="005A018C">
        <w:rPr>
          <w:rFonts w:ascii="仿宋" w:eastAsia="仿宋" w:hAnsi="仿宋" w:hint="eastAsia"/>
          <w:sz w:val="28"/>
          <w:szCs w:val="28"/>
        </w:rPr>
        <w:t>40</w:t>
      </w:r>
      <w:r w:rsidRPr="005A018C">
        <w:rPr>
          <w:rFonts w:ascii="仿宋" w:eastAsia="仿宋" w:hAnsi="仿宋"/>
          <w:sz w:val="28"/>
          <w:szCs w:val="28"/>
        </w:rPr>
        <w:t xml:space="preserve"> 分。</w:t>
      </w:r>
    </w:p>
    <w:p w:rsidR="00D7264B" w:rsidRPr="005A018C" w:rsidRDefault="00D7264B" w:rsidP="00D726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A018C">
        <w:rPr>
          <w:rFonts w:ascii="仿宋" w:eastAsia="仿宋" w:hAnsi="仿宋" w:hint="eastAsia"/>
          <w:sz w:val="28"/>
          <w:szCs w:val="28"/>
        </w:rPr>
        <w:t>（</w:t>
      </w:r>
      <w:r w:rsidRPr="005A018C">
        <w:rPr>
          <w:rFonts w:ascii="仿宋" w:eastAsia="仿宋" w:hAnsi="仿宋"/>
          <w:sz w:val="28"/>
          <w:szCs w:val="28"/>
        </w:rPr>
        <w:t>4）参加人数达到本单位会员数</w:t>
      </w:r>
      <w:r w:rsidRPr="005A018C">
        <w:rPr>
          <w:rFonts w:ascii="仿宋" w:eastAsia="仿宋" w:hAnsi="仿宋" w:hint="eastAsia"/>
          <w:sz w:val="28"/>
          <w:szCs w:val="28"/>
        </w:rPr>
        <w:t>4</w:t>
      </w:r>
      <w:r w:rsidRPr="005A018C">
        <w:rPr>
          <w:rFonts w:ascii="仿宋" w:eastAsia="仿宋" w:hAnsi="仿宋"/>
          <w:sz w:val="28"/>
          <w:szCs w:val="28"/>
        </w:rPr>
        <w:t xml:space="preserve">0%以上的，计 </w:t>
      </w:r>
      <w:r w:rsidRPr="005A018C">
        <w:rPr>
          <w:rFonts w:ascii="仿宋" w:eastAsia="仿宋" w:hAnsi="仿宋" w:hint="eastAsia"/>
          <w:sz w:val="28"/>
          <w:szCs w:val="28"/>
        </w:rPr>
        <w:t>50</w:t>
      </w:r>
      <w:r w:rsidRPr="005A018C">
        <w:rPr>
          <w:rFonts w:ascii="仿宋" w:eastAsia="仿宋" w:hAnsi="仿宋"/>
          <w:sz w:val="28"/>
          <w:szCs w:val="28"/>
        </w:rPr>
        <w:t xml:space="preserve"> 分。</w:t>
      </w:r>
    </w:p>
    <w:p w:rsidR="00D7264B" w:rsidRDefault="00D7264B" w:rsidP="00D7264B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5A018C">
        <w:rPr>
          <w:rFonts w:ascii="仿宋" w:eastAsia="仿宋" w:hAnsi="仿宋" w:hint="eastAsia"/>
          <w:b/>
          <w:sz w:val="28"/>
          <w:szCs w:val="28"/>
        </w:rPr>
        <w:t>2</w:t>
      </w:r>
      <w:r w:rsidRPr="005A018C">
        <w:rPr>
          <w:rFonts w:ascii="仿宋" w:eastAsia="仿宋" w:hAnsi="仿宋"/>
          <w:b/>
          <w:sz w:val="28"/>
          <w:szCs w:val="28"/>
        </w:rPr>
        <w:t>.获得团体总分前 6 名的单位</w:t>
      </w:r>
      <w:r>
        <w:rPr>
          <w:rFonts w:ascii="仿宋" w:eastAsia="仿宋" w:hAnsi="仿宋" w:hint="eastAsia"/>
          <w:b/>
          <w:sz w:val="28"/>
          <w:szCs w:val="28"/>
        </w:rPr>
        <w:t>，</w:t>
      </w:r>
      <w:r w:rsidRPr="005A018C">
        <w:rPr>
          <w:rFonts w:ascii="仿宋" w:eastAsia="仿宋" w:hAnsi="仿宋"/>
          <w:sz w:val="28"/>
          <w:szCs w:val="28"/>
        </w:rPr>
        <w:t>依次按 20，15，12，10，7，5 计</w:t>
      </w:r>
      <w:r w:rsidRPr="005A018C">
        <w:rPr>
          <w:rFonts w:ascii="仿宋" w:eastAsia="仿宋" w:hAnsi="仿宋" w:hint="eastAsia"/>
          <w:sz w:val="28"/>
          <w:szCs w:val="28"/>
        </w:rPr>
        <w:t>分。</w:t>
      </w:r>
    </w:p>
    <w:p w:rsidR="00D7264B" w:rsidRDefault="00D7264B" w:rsidP="00D7264B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7264B" w:rsidRDefault="00D7264B" w:rsidP="00D7264B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7264B" w:rsidRDefault="00D7264B" w:rsidP="00D7264B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7264B" w:rsidRDefault="00D7264B" w:rsidP="00D7264B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7264B" w:rsidRDefault="00D7264B" w:rsidP="00D7264B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7264B" w:rsidRDefault="00D7264B" w:rsidP="00D7264B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7264B" w:rsidRDefault="00D7264B" w:rsidP="00D7264B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7264B" w:rsidRDefault="00D7264B" w:rsidP="00D7264B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7264B" w:rsidRPr="005A018C" w:rsidRDefault="00D7264B" w:rsidP="0011185B">
      <w:pPr>
        <w:rPr>
          <w:rFonts w:ascii="仿宋" w:eastAsia="仿宋" w:hAnsi="仿宋"/>
          <w:sz w:val="28"/>
          <w:szCs w:val="28"/>
        </w:rPr>
      </w:pPr>
    </w:p>
    <w:p w:rsidR="003C4729" w:rsidRDefault="003C4729">
      <w:pPr>
        <w:widowControl/>
        <w:jc w:val="left"/>
        <w:rPr>
          <w:rFonts w:ascii="方正小标宋简体" w:eastAsia="方正小标宋简体" w:hAnsi="黑体"/>
          <w:b/>
          <w:sz w:val="30"/>
          <w:szCs w:val="30"/>
        </w:rPr>
      </w:pPr>
      <w:r>
        <w:rPr>
          <w:rFonts w:ascii="方正小标宋简体" w:eastAsia="方正小标宋简体" w:hAnsi="黑体"/>
          <w:b/>
          <w:sz w:val="30"/>
          <w:szCs w:val="30"/>
        </w:rPr>
        <w:br w:type="page"/>
      </w:r>
    </w:p>
    <w:p w:rsidR="00D7264B" w:rsidRPr="000548F8" w:rsidRDefault="00D7264B" w:rsidP="000548F8">
      <w:pPr>
        <w:widowControl/>
        <w:ind w:firstLineChars="150" w:firstLine="452"/>
        <w:jc w:val="left"/>
        <w:rPr>
          <w:rFonts w:ascii="方正小标宋简体" w:eastAsia="方正小标宋简体" w:hAnsi="黑体"/>
          <w:b/>
          <w:sz w:val="30"/>
          <w:szCs w:val="30"/>
        </w:rPr>
      </w:pPr>
      <w:r w:rsidRPr="000548F8">
        <w:rPr>
          <w:rFonts w:ascii="方正小标宋简体" w:eastAsia="方正小标宋简体" w:hAnsi="黑体" w:hint="eastAsia"/>
          <w:b/>
          <w:sz w:val="30"/>
          <w:szCs w:val="30"/>
        </w:rPr>
        <w:lastRenderedPageBreak/>
        <w:t>附件</w:t>
      </w:r>
      <w:r w:rsidRPr="000548F8">
        <w:rPr>
          <w:rFonts w:ascii="方正小标宋简体" w:eastAsia="方正小标宋简体" w:hAnsi="黑体"/>
          <w:b/>
          <w:sz w:val="30"/>
          <w:szCs w:val="30"/>
        </w:rPr>
        <w:t>4：</w:t>
      </w:r>
      <w:r w:rsidR="003C4729">
        <w:rPr>
          <w:rFonts w:ascii="方正小标宋简体" w:eastAsia="方正小标宋简体" w:hAnsi="黑体" w:hint="eastAsia"/>
          <w:b/>
          <w:sz w:val="30"/>
          <w:szCs w:val="30"/>
        </w:rPr>
        <w:t xml:space="preserve">  </w:t>
      </w:r>
      <w:r w:rsidRPr="000548F8">
        <w:rPr>
          <w:rFonts w:ascii="方正小标宋简体" w:eastAsia="方正小标宋简体" w:hAnsi="黑体" w:hint="eastAsia"/>
          <w:b/>
          <w:sz w:val="30"/>
          <w:szCs w:val="30"/>
        </w:rPr>
        <w:t>首都高校体育竞赛相关风险告知及防疫要求</w:t>
      </w:r>
    </w:p>
    <w:p w:rsidR="00D7264B" w:rsidRPr="000548F8" w:rsidRDefault="00D7264B" w:rsidP="00D7264B">
      <w:pPr>
        <w:pStyle w:val="1"/>
        <w:spacing w:before="205"/>
        <w:rPr>
          <w:rFonts w:ascii="方正小标宋简体" w:eastAsia="方正小标宋简体"/>
          <w:sz w:val="30"/>
          <w:szCs w:val="30"/>
        </w:rPr>
      </w:pPr>
      <w:bookmarkStart w:id="1" w:name="_Toc31834"/>
      <w:bookmarkStart w:id="2" w:name="_Toc15492"/>
      <w:bookmarkStart w:id="3" w:name="_Toc13245"/>
      <w:r w:rsidRPr="000548F8">
        <w:rPr>
          <w:rFonts w:ascii="方正小标宋简体" w:eastAsia="方正小标宋简体" w:hint="eastAsia"/>
          <w:sz w:val="30"/>
          <w:szCs w:val="30"/>
        </w:rPr>
        <w:t>风险告知</w:t>
      </w:r>
      <w:bookmarkEnd w:id="1"/>
      <w:bookmarkEnd w:id="2"/>
      <w:bookmarkEnd w:id="3"/>
    </w:p>
    <w:p w:rsidR="00D7264B" w:rsidRPr="00A15631" w:rsidRDefault="00D7264B" w:rsidP="00D7264B">
      <w:pPr>
        <w:tabs>
          <w:tab w:val="left" w:pos="851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为确保首都高校体育竞赛的安全、防止运动意外的发生，凡患以下疾病的</w:t>
      </w: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教职工</w:t>
      </w: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 xml:space="preserve">不能参加体育竞赛活动。 </w:t>
      </w:r>
    </w:p>
    <w:p w:rsidR="00D7264B" w:rsidRPr="00A15631" w:rsidRDefault="00D7264B" w:rsidP="00D7264B">
      <w:pPr>
        <w:tabs>
          <w:tab w:val="left" w:pos="851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 xml:space="preserve">1.凡有心脏疾患的。 </w:t>
      </w:r>
    </w:p>
    <w:p w:rsidR="00D7264B" w:rsidRPr="00A15631" w:rsidRDefault="00D7264B" w:rsidP="00D7264B">
      <w:pPr>
        <w:tabs>
          <w:tab w:val="left" w:pos="851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2.</w:t>
      </w: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 xml:space="preserve">有其它慢性疾患的（高血压、糖尿病、结核、肝炎、肾病、内分泌疾病等）。 </w:t>
      </w:r>
    </w:p>
    <w:p w:rsidR="00D7264B" w:rsidRPr="00A15631" w:rsidRDefault="00D7264B" w:rsidP="00D7264B">
      <w:pPr>
        <w:tabs>
          <w:tab w:val="left" w:pos="851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3.</w:t>
      </w: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 xml:space="preserve">进行过脏器移植的。 </w:t>
      </w:r>
    </w:p>
    <w:p w:rsidR="00D7264B" w:rsidRPr="00A15631" w:rsidRDefault="00D7264B" w:rsidP="00D7264B">
      <w:pPr>
        <w:tabs>
          <w:tab w:val="left" w:pos="851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4.</w:t>
      </w: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 xml:space="preserve">术后恢复期。 </w:t>
      </w:r>
    </w:p>
    <w:p w:rsidR="00D7264B" w:rsidRPr="00E004F7" w:rsidRDefault="00D7264B" w:rsidP="00D7264B">
      <w:pPr>
        <w:tabs>
          <w:tab w:val="left" w:pos="851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5.</w:t>
      </w: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 xml:space="preserve">以上未包含的不能参加体育竞赛的疾病。 </w:t>
      </w: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ab/>
        <w:t xml:space="preserve"> </w:t>
      </w:r>
    </w:p>
    <w:p w:rsidR="00D7264B" w:rsidRPr="000548F8" w:rsidRDefault="00D7264B" w:rsidP="00D7264B">
      <w:pPr>
        <w:pStyle w:val="1"/>
        <w:spacing w:before="205"/>
        <w:rPr>
          <w:sz w:val="30"/>
          <w:szCs w:val="30"/>
        </w:rPr>
      </w:pPr>
      <w:bookmarkStart w:id="4" w:name="_Toc1568"/>
      <w:bookmarkStart w:id="5" w:name="_Toc19965"/>
      <w:bookmarkStart w:id="6" w:name="_Toc26037"/>
      <w:r w:rsidRPr="000548F8">
        <w:rPr>
          <w:rFonts w:hint="eastAsia"/>
          <w:sz w:val="30"/>
          <w:szCs w:val="30"/>
        </w:rPr>
        <w:t>注意事项</w:t>
      </w:r>
      <w:bookmarkEnd w:id="4"/>
      <w:bookmarkEnd w:id="5"/>
      <w:bookmarkEnd w:id="6"/>
    </w:p>
    <w:p w:rsidR="00D7264B" w:rsidRPr="00A15631" w:rsidRDefault="00D7264B" w:rsidP="00D7264B">
      <w:pPr>
        <w:tabs>
          <w:tab w:val="left" w:pos="851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 xml:space="preserve">1.参加比赛前每天生活要规律，要保证充足的睡眠。一般睡眠时间 8 小时以上。 </w:t>
      </w:r>
    </w:p>
    <w:p w:rsidR="00D7264B" w:rsidRPr="00A15631" w:rsidRDefault="00D7264B" w:rsidP="00D7264B">
      <w:pPr>
        <w:tabs>
          <w:tab w:val="left" w:pos="851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 xml:space="preserve">2.合理安排饮食，在比赛开始前 2 小时前完成最后一餐。 </w:t>
      </w:r>
    </w:p>
    <w:p w:rsidR="00D7264B" w:rsidRPr="00A15631" w:rsidRDefault="00D7264B" w:rsidP="00D7264B">
      <w:pPr>
        <w:tabs>
          <w:tab w:val="left" w:pos="851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 xml:space="preserve">3.准备活动不仅可以使人的体温升高，使肌肉的粘滞性下降，而且加大了肌肉的柔韧性，避免了运动损伤的出现。一般不少于 20 分钟。 </w:t>
      </w:r>
    </w:p>
    <w:p w:rsidR="00D7264B" w:rsidRPr="00A15631" w:rsidRDefault="00D7264B" w:rsidP="00D7264B">
      <w:pPr>
        <w:tabs>
          <w:tab w:val="left" w:pos="851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 xml:space="preserve">4.充分的赛前心理准备，可以增强运动员的自信心，消除各种心理障碍，从而形成最佳的心理状态，使身体的各项肌能处于积极备战状态，创造出最佳的运动成绩。 </w:t>
      </w:r>
    </w:p>
    <w:p w:rsidR="00D7264B" w:rsidRPr="00A15631" w:rsidRDefault="00D7264B" w:rsidP="00D7264B">
      <w:pPr>
        <w:tabs>
          <w:tab w:val="left" w:pos="851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 xml:space="preserve">5.拉伤韧带处置：应及时停止活动,以便减少创面出血,避免加重拉伤程度。应立即冷敷止血并迅速使用绷带包扎好受伤部位，预防肌肉肿胀，及时就医。 </w:t>
      </w:r>
    </w:p>
    <w:p w:rsidR="00D7264B" w:rsidRPr="00A15631" w:rsidRDefault="00D7264B" w:rsidP="00D7264B">
      <w:pPr>
        <w:tabs>
          <w:tab w:val="left" w:pos="851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6.骨折处置：闭合性骨折的特点是伤口不明显,而开放性骨折的特点是骨头断裂的尖端穿过皮肤,在外部就能看到伤口。用消过毒的纱布对伤口做简单的包扎,固定受伤部位的关节。如果受伤者是脊柱</w:t>
      </w: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lastRenderedPageBreak/>
        <w:t xml:space="preserve">骨折,就必须使用担架或者木板固定伤者，及时送到医院治疗,移动的过程中,不能移动伤者的头部，及时就医。 </w:t>
      </w:r>
    </w:p>
    <w:p w:rsidR="00D7264B" w:rsidRPr="00A15631" w:rsidRDefault="00D7264B" w:rsidP="00D7264B">
      <w:pPr>
        <w:tabs>
          <w:tab w:val="left" w:pos="851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7.赛事现场医务保障组应该有明显的标识，提供紧急联系电话。</w:t>
      </w:r>
    </w:p>
    <w:p w:rsidR="00D7264B" w:rsidRPr="00D7264B" w:rsidRDefault="00D7264B" w:rsidP="00D7264B">
      <w:pPr>
        <w:tabs>
          <w:tab w:val="left" w:pos="851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D7264B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大型赛事现场准备</w:t>
      </w:r>
      <w:r w:rsidRPr="00D7264B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 xml:space="preserve"> 120、999 急救车。 </w:t>
      </w:r>
    </w:p>
    <w:p w:rsidR="00D7264B" w:rsidRPr="00D7264B" w:rsidRDefault="00D7264B" w:rsidP="00D7264B">
      <w:pPr>
        <w:tabs>
          <w:tab w:val="left" w:pos="851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8.赛事如遇极端天气，如暴雨、雾霾、高温等主办方应有</w:t>
      </w:r>
      <w:r w:rsidRPr="00D7264B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应急预案。</w:t>
      </w:r>
      <w:r w:rsidRPr="00D7264B">
        <w:rPr>
          <w:rFonts w:ascii="仿宋" w:eastAsia="仿宋" w:hAnsi="仿宋"/>
          <w:snapToGrid w:val="0"/>
          <w:color w:val="000000"/>
          <w:kern w:val="0"/>
          <w:sz w:val="28"/>
          <w:szCs w:val="30"/>
        </w:rPr>
        <w:t xml:space="preserve"> </w:t>
      </w:r>
    </w:p>
    <w:p w:rsidR="00D7264B" w:rsidRPr="00D7264B" w:rsidRDefault="00D7264B" w:rsidP="00D7264B">
      <w:pPr>
        <w:tabs>
          <w:tab w:val="left" w:pos="851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7264B">
        <w:rPr>
          <w:rFonts w:ascii="仿宋" w:eastAsia="仿宋" w:hAnsi="仿宋" w:hint="eastAsia"/>
          <w:sz w:val="28"/>
          <w:szCs w:val="28"/>
        </w:rPr>
        <w:t>9.参赛单位应统一组织学生前往参赛，赛后须统一组织回校。</w:t>
      </w:r>
    </w:p>
    <w:p w:rsidR="00D7264B" w:rsidRPr="000548F8" w:rsidRDefault="00D7264B" w:rsidP="00D7264B">
      <w:pPr>
        <w:pStyle w:val="1"/>
        <w:spacing w:before="205"/>
        <w:rPr>
          <w:sz w:val="30"/>
          <w:szCs w:val="30"/>
        </w:rPr>
      </w:pPr>
      <w:bookmarkStart w:id="7" w:name="_Toc32570"/>
      <w:bookmarkStart w:id="8" w:name="_Toc16994"/>
      <w:bookmarkStart w:id="9" w:name="_Toc2164"/>
      <w:r w:rsidRPr="000548F8">
        <w:rPr>
          <w:rFonts w:hint="eastAsia"/>
          <w:sz w:val="30"/>
          <w:szCs w:val="30"/>
        </w:rPr>
        <w:t>疫情防控</w:t>
      </w:r>
      <w:bookmarkEnd w:id="7"/>
      <w:bookmarkEnd w:id="8"/>
      <w:bookmarkEnd w:id="9"/>
    </w:p>
    <w:p w:rsidR="00D7264B" w:rsidRPr="00D7264B" w:rsidRDefault="00D7264B" w:rsidP="00D7264B">
      <w:pPr>
        <w:tabs>
          <w:tab w:val="left" w:pos="851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26DA7">
        <w:rPr>
          <w:rFonts w:ascii="仿宋" w:eastAsia="仿宋" w:hAnsi="仿宋" w:hint="eastAsia"/>
          <w:sz w:val="28"/>
          <w:szCs w:val="28"/>
        </w:rPr>
        <w:t>1.比赛</w:t>
      </w:r>
      <w:r w:rsidRPr="00D7264B">
        <w:rPr>
          <w:rFonts w:ascii="仿宋" w:eastAsia="仿宋" w:hAnsi="仿宋" w:hint="eastAsia"/>
          <w:sz w:val="28"/>
          <w:szCs w:val="28"/>
        </w:rPr>
        <w:t>实行网上报名。所有参与人员进行实名制管理，并且查验“北京健康宝”</w:t>
      </w:r>
      <w:r w:rsidRPr="00526DA7">
        <w:rPr>
          <w:rFonts w:ascii="仿宋" w:eastAsia="仿宋" w:hAnsi="仿宋" w:hint="eastAsia"/>
          <w:sz w:val="28"/>
          <w:szCs w:val="28"/>
        </w:rPr>
        <w:t xml:space="preserve">。 </w:t>
      </w:r>
    </w:p>
    <w:p w:rsidR="00D7264B" w:rsidRPr="00526DA7" w:rsidRDefault="00D7264B" w:rsidP="00D7264B">
      <w:pPr>
        <w:pStyle w:val="a6"/>
        <w:spacing w:before="1" w:line="417" w:lineRule="auto"/>
        <w:ind w:right="213" w:firstLineChars="200" w:firstLine="560"/>
        <w:rPr>
          <w:rFonts w:ascii="仿宋" w:eastAsia="仿宋" w:hAnsi="仿宋" w:cs="Times New Roman"/>
          <w:b w:val="0"/>
          <w:bCs w:val="0"/>
          <w:sz w:val="28"/>
          <w:szCs w:val="28"/>
          <w:lang w:val="en-US" w:bidi="ar-SA"/>
        </w:rPr>
      </w:pPr>
      <w:r w:rsidRPr="00526DA7">
        <w:rPr>
          <w:rFonts w:ascii="仿宋" w:eastAsia="仿宋" w:hAnsi="仿宋" w:cs="Times New Roman" w:hint="eastAsia"/>
          <w:b w:val="0"/>
          <w:bCs w:val="0"/>
          <w:sz w:val="28"/>
          <w:szCs w:val="28"/>
          <w:lang w:val="en-US" w:bidi="ar-SA"/>
        </w:rPr>
        <w:t xml:space="preserve">2.严格落实所有入场人员检测体温、信息登记措施，实行“绿码”准入制。未戴口罩和体温 37.3 以上者禁止入场。 </w:t>
      </w:r>
    </w:p>
    <w:p w:rsidR="00D7264B" w:rsidRPr="00526DA7" w:rsidRDefault="00D7264B" w:rsidP="00D7264B">
      <w:pPr>
        <w:pStyle w:val="a6"/>
        <w:spacing w:line="417" w:lineRule="auto"/>
        <w:ind w:right="214" w:firstLineChars="200" w:firstLine="560"/>
        <w:rPr>
          <w:rFonts w:ascii="仿宋" w:eastAsia="仿宋" w:hAnsi="仿宋" w:cs="Times New Roman"/>
          <w:b w:val="0"/>
          <w:bCs w:val="0"/>
          <w:sz w:val="28"/>
          <w:szCs w:val="28"/>
          <w:lang w:val="en-US" w:bidi="ar-SA"/>
        </w:rPr>
      </w:pPr>
      <w:r w:rsidRPr="00526DA7">
        <w:rPr>
          <w:rFonts w:ascii="仿宋" w:eastAsia="仿宋" w:hAnsi="仿宋" w:cs="Times New Roman" w:hint="eastAsia"/>
          <w:b w:val="0"/>
          <w:bCs w:val="0"/>
          <w:sz w:val="28"/>
          <w:szCs w:val="28"/>
          <w:lang w:val="en-US" w:bidi="ar-SA"/>
        </w:rPr>
        <w:t xml:space="preserve">3.除运动员处于比赛、裁判员处于场上执裁期间以外，所有人员进入比赛场馆须全程科学佩戴口罩，赛场内禁止饮食。 </w:t>
      </w:r>
    </w:p>
    <w:p w:rsidR="00D7264B" w:rsidRPr="00526DA7" w:rsidRDefault="00D7264B" w:rsidP="00D7264B">
      <w:pPr>
        <w:pStyle w:val="a6"/>
        <w:spacing w:before="1" w:line="417" w:lineRule="auto"/>
        <w:ind w:right="213" w:firstLineChars="200" w:firstLine="560"/>
        <w:rPr>
          <w:rFonts w:ascii="仿宋" w:eastAsia="仿宋" w:hAnsi="仿宋" w:cs="Times New Roman"/>
          <w:b w:val="0"/>
          <w:bCs w:val="0"/>
          <w:sz w:val="28"/>
          <w:szCs w:val="28"/>
          <w:lang w:val="en-US" w:bidi="ar-SA"/>
        </w:rPr>
      </w:pPr>
      <w:r w:rsidRPr="00526DA7">
        <w:rPr>
          <w:rFonts w:ascii="仿宋" w:eastAsia="仿宋" w:hAnsi="仿宋" w:cs="Times New Roman" w:hint="eastAsia"/>
          <w:b w:val="0"/>
          <w:bCs w:val="0"/>
          <w:sz w:val="28"/>
          <w:szCs w:val="28"/>
          <w:lang w:val="en-US" w:bidi="ar-SA"/>
        </w:rPr>
        <w:t xml:space="preserve">4.严格落实保持社交距离一米以上，在各区域安排引导员做好现场管理。 </w:t>
      </w:r>
    </w:p>
    <w:p w:rsidR="00D7264B" w:rsidRPr="00526DA7" w:rsidRDefault="00D7264B" w:rsidP="00D7264B">
      <w:pPr>
        <w:pStyle w:val="a6"/>
        <w:spacing w:before="1" w:line="417" w:lineRule="auto"/>
        <w:ind w:right="213" w:firstLineChars="200" w:firstLine="560"/>
        <w:rPr>
          <w:rFonts w:ascii="仿宋" w:eastAsia="仿宋" w:hAnsi="仿宋" w:cs="Times New Roman"/>
          <w:b w:val="0"/>
          <w:bCs w:val="0"/>
          <w:sz w:val="28"/>
          <w:szCs w:val="28"/>
          <w:lang w:val="en-US" w:bidi="ar-SA"/>
        </w:rPr>
      </w:pPr>
      <w:r w:rsidRPr="00526DA7">
        <w:rPr>
          <w:rFonts w:ascii="仿宋" w:eastAsia="仿宋" w:hAnsi="仿宋" w:cs="Times New Roman" w:hint="eastAsia"/>
          <w:b w:val="0"/>
          <w:bCs w:val="0"/>
          <w:sz w:val="28"/>
          <w:szCs w:val="28"/>
          <w:lang w:val="en-US" w:bidi="ar-SA"/>
        </w:rPr>
        <w:t xml:space="preserve">5.在比赛场馆各区域间隔就坐。如需就餐，实行分餐制，就餐期间禁止交谈。 </w:t>
      </w:r>
    </w:p>
    <w:p w:rsidR="00D7264B" w:rsidRPr="00526DA7" w:rsidRDefault="00D7264B" w:rsidP="00D7264B">
      <w:pPr>
        <w:pStyle w:val="a6"/>
        <w:rPr>
          <w:rFonts w:ascii="仿宋" w:eastAsia="仿宋" w:hAnsi="仿宋" w:cs="Times New Roman"/>
          <w:b w:val="0"/>
          <w:bCs w:val="0"/>
          <w:sz w:val="28"/>
          <w:szCs w:val="28"/>
          <w:lang w:val="en-US" w:bidi="ar-SA"/>
        </w:rPr>
      </w:pPr>
    </w:p>
    <w:p w:rsidR="00D7264B" w:rsidRPr="0059671D" w:rsidRDefault="00D7264B" w:rsidP="00D7264B">
      <w:pPr>
        <w:pStyle w:val="1"/>
        <w:spacing w:before="64"/>
        <w:ind w:left="0" w:right="1615"/>
        <w:rPr>
          <w:rFonts w:ascii="仿宋" w:eastAsia="仿宋" w:hAnsi="仿宋" w:cs="Times New Roman"/>
          <w:b w:val="0"/>
          <w:bCs w:val="0"/>
          <w:color w:val="FF0000"/>
          <w:lang w:val="en-US" w:bidi="ar-SA"/>
        </w:rPr>
      </w:pPr>
      <w:bookmarkStart w:id="10" w:name="_Toc10843"/>
      <w:bookmarkStart w:id="11" w:name="_Toc13619"/>
      <w:bookmarkStart w:id="12" w:name="_Toc11055"/>
      <w:r w:rsidRPr="0059671D">
        <w:rPr>
          <w:rFonts w:ascii="仿宋" w:eastAsia="仿宋" w:hAnsi="仿宋" w:cs="Times New Roman"/>
          <w:b w:val="0"/>
          <w:bCs w:val="0"/>
          <w:color w:val="FF0000"/>
          <w:lang w:val="en-US" w:bidi="ar-SA"/>
        </w:rPr>
        <w:t xml:space="preserve">         </w:t>
      </w:r>
      <w:r w:rsidRPr="00D7264B">
        <w:rPr>
          <w:rFonts w:ascii="仿宋" w:eastAsia="仿宋" w:hAnsi="仿宋" w:cs="Times New Roman"/>
          <w:b w:val="0"/>
          <w:bCs w:val="0"/>
          <w:lang w:val="en-US" w:bidi="ar-SA"/>
        </w:rPr>
        <w:t xml:space="preserve">   北京市大学生体育协会</w:t>
      </w:r>
      <w:bookmarkEnd w:id="10"/>
      <w:bookmarkEnd w:id="11"/>
      <w:bookmarkEnd w:id="12"/>
    </w:p>
    <w:p w:rsidR="00D7264B" w:rsidRPr="00526DA7" w:rsidRDefault="00D7264B" w:rsidP="00D7264B">
      <w:pPr>
        <w:jc w:val="center"/>
        <w:rPr>
          <w:rFonts w:ascii="仿宋" w:eastAsia="仿宋" w:hAnsi="仿宋"/>
          <w:sz w:val="28"/>
          <w:szCs w:val="28"/>
        </w:rPr>
      </w:pPr>
      <w:r w:rsidRPr="00526DA7">
        <w:rPr>
          <w:rFonts w:ascii="仿宋" w:eastAsia="仿宋" w:hAnsi="仿宋" w:hint="eastAsia"/>
          <w:sz w:val="28"/>
          <w:szCs w:val="28"/>
        </w:rPr>
        <w:t>2020 年 9 月 16日</w:t>
      </w:r>
    </w:p>
    <w:p w:rsidR="00023AE6" w:rsidRPr="00D7264B" w:rsidRDefault="00023AE6"/>
    <w:sectPr w:rsidR="00023AE6" w:rsidRPr="00D726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578" w:rsidRDefault="00580578" w:rsidP="00243D09">
      <w:r>
        <w:separator/>
      </w:r>
    </w:p>
  </w:endnote>
  <w:endnote w:type="continuationSeparator" w:id="0">
    <w:p w:rsidR="00580578" w:rsidRDefault="00580578" w:rsidP="0024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3576919"/>
      <w:docPartObj>
        <w:docPartGallery w:val="Page Numbers (Bottom of Page)"/>
        <w:docPartUnique/>
      </w:docPartObj>
    </w:sdtPr>
    <w:sdtEndPr/>
    <w:sdtContent>
      <w:p w:rsidR="00EA4114" w:rsidRDefault="00EA411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023" w:rsidRPr="002F2023">
          <w:rPr>
            <w:noProof/>
            <w:lang w:val="zh-CN"/>
          </w:rPr>
          <w:t>1</w:t>
        </w:r>
        <w:r>
          <w:fldChar w:fldCharType="end"/>
        </w:r>
      </w:p>
    </w:sdtContent>
  </w:sdt>
  <w:p w:rsidR="00EA4114" w:rsidRDefault="00EA411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578" w:rsidRDefault="00580578" w:rsidP="00243D09">
      <w:r>
        <w:separator/>
      </w:r>
    </w:p>
  </w:footnote>
  <w:footnote w:type="continuationSeparator" w:id="0">
    <w:p w:rsidR="00580578" w:rsidRDefault="00580578" w:rsidP="00243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4B"/>
    <w:rsid w:val="00023AE6"/>
    <w:rsid w:val="000548F8"/>
    <w:rsid w:val="000934F0"/>
    <w:rsid w:val="0011185B"/>
    <w:rsid w:val="00151768"/>
    <w:rsid w:val="001E1AAA"/>
    <w:rsid w:val="00243D09"/>
    <w:rsid w:val="002F2023"/>
    <w:rsid w:val="003C4729"/>
    <w:rsid w:val="004741AB"/>
    <w:rsid w:val="004C150D"/>
    <w:rsid w:val="00580578"/>
    <w:rsid w:val="005875F8"/>
    <w:rsid w:val="005F42B4"/>
    <w:rsid w:val="00744499"/>
    <w:rsid w:val="008500F8"/>
    <w:rsid w:val="008A06CC"/>
    <w:rsid w:val="00A0351C"/>
    <w:rsid w:val="00A23654"/>
    <w:rsid w:val="00AF64A5"/>
    <w:rsid w:val="00B17D43"/>
    <w:rsid w:val="00BD3C0D"/>
    <w:rsid w:val="00BE5201"/>
    <w:rsid w:val="00CC060C"/>
    <w:rsid w:val="00D7264B"/>
    <w:rsid w:val="00DC1C71"/>
    <w:rsid w:val="00E530D7"/>
    <w:rsid w:val="00EA4114"/>
    <w:rsid w:val="00EF0E61"/>
    <w:rsid w:val="00E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DE935"/>
  <w15:docId w15:val="{5B393D95-5DC1-4D87-A958-8AFF0D1D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6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1"/>
    <w:qFormat/>
    <w:rsid w:val="00D7264B"/>
    <w:pPr>
      <w:ind w:left="1797" w:right="1890"/>
      <w:jc w:val="center"/>
      <w:outlineLvl w:val="0"/>
    </w:pPr>
    <w:rPr>
      <w:rFonts w:ascii="华文中宋" w:eastAsia="华文中宋" w:hAnsi="华文中宋" w:cs="华文中宋"/>
      <w:b/>
      <w:bCs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D7264B"/>
    <w:rPr>
      <w:rFonts w:ascii="华文中宋" w:eastAsia="华文中宋" w:hAnsi="华文中宋" w:cs="华文中宋"/>
      <w:b/>
      <w:bCs/>
      <w:sz w:val="28"/>
      <w:szCs w:val="28"/>
      <w:lang w:val="zh-CN" w:bidi="zh-CN"/>
    </w:rPr>
  </w:style>
  <w:style w:type="paragraph" w:styleId="a3">
    <w:name w:val="Date"/>
    <w:basedOn w:val="a"/>
    <w:next w:val="a"/>
    <w:link w:val="a4"/>
    <w:semiHidden/>
    <w:rsid w:val="00D7264B"/>
    <w:pPr>
      <w:ind w:leftChars="2500" w:left="100"/>
    </w:pPr>
    <w:rPr>
      <w:kern w:val="0"/>
      <w:sz w:val="20"/>
    </w:rPr>
  </w:style>
  <w:style w:type="character" w:customStyle="1" w:styleId="a4">
    <w:name w:val="日期 字符"/>
    <w:basedOn w:val="a0"/>
    <w:link w:val="a3"/>
    <w:semiHidden/>
    <w:rsid w:val="00D7264B"/>
    <w:rPr>
      <w:rFonts w:ascii="Times New Roman" w:eastAsia="宋体" w:hAnsi="Times New Roman" w:cs="Times New Roman"/>
      <w:kern w:val="0"/>
      <w:sz w:val="20"/>
      <w:szCs w:val="24"/>
    </w:rPr>
  </w:style>
  <w:style w:type="paragraph" w:styleId="a5">
    <w:name w:val="List Paragraph"/>
    <w:basedOn w:val="a"/>
    <w:qFormat/>
    <w:rsid w:val="00D7264B"/>
    <w:pPr>
      <w:ind w:firstLineChars="200" w:firstLine="420"/>
    </w:pPr>
    <w:rPr>
      <w:rFonts w:ascii="Calibri" w:hAnsi="Calibri"/>
      <w:szCs w:val="22"/>
    </w:rPr>
  </w:style>
  <w:style w:type="paragraph" w:styleId="a6">
    <w:name w:val="Body Text"/>
    <w:basedOn w:val="a"/>
    <w:link w:val="a7"/>
    <w:uiPriority w:val="1"/>
    <w:qFormat/>
    <w:rsid w:val="00D7264B"/>
    <w:rPr>
      <w:rFonts w:ascii="宋体" w:hAnsi="宋体" w:cs="宋体"/>
      <w:b/>
      <w:bCs/>
      <w:szCs w:val="21"/>
      <w:lang w:val="zh-CN" w:bidi="zh-CN"/>
    </w:rPr>
  </w:style>
  <w:style w:type="character" w:customStyle="1" w:styleId="a7">
    <w:name w:val="正文文本 字符"/>
    <w:basedOn w:val="a0"/>
    <w:link w:val="a6"/>
    <w:uiPriority w:val="1"/>
    <w:rsid w:val="00D7264B"/>
    <w:rPr>
      <w:rFonts w:ascii="宋体" w:eastAsia="宋体" w:hAnsi="宋体" w:cs="宋体"/>
      <w:b/>
      <w:bCs/>
      <w:szCs w:val="21"/>
      <w:lang w:val="zh-CN" w:bidi="zh-CN"/>
    </w:rPr>
  </w:style>
  <w:style w:type="table" w:styleId="a8">
    <w:name w:val="Table Grid"/>
    <w:basedOn w:val="a1"/>
    <w:uiPriority w:val="59"/>
    <w:rsid w:val="00D72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43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43D09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43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43D09"/>
    <w:rPr>
      <w:rFonts w:ascii="Times New Roman" w:eastAsia="宋体" w:hAnsi="Times New Roman" w:cs="Times New Roman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243D09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243D09"/>
    <w:rPr>
      <w:rFonts w:ascii="Times New Roman" w:eastAsia="宋体" w:hAnsi="Times New Roman" w:cs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EA41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gh@b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582</Words>
  <Characters>3321</Characters>
  <Application>Microsoft Office Word</Application>
  <DocSecurity>0</DocSecurity>
  <Lines>27</Lines>
  <Paragraphs>7</Paragraphs>
  <ScaleCrop>false</ScaleCrop>
  <Company>Lenovo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未定义</cp:lastModifiedBy>
  <cp:revision>20</cp:revision>
  <cp:lastPrinted>2021-03-30T05:31:00Z</cp:lastPrinted>
  <dcterms:created xsi:type="dcterms:W3CDTF">2021-03-30T05:20:00Z</dcterms:created>
  <dcterms:modified xsi:type="dcterms:W3CDTF">2021-03-31T07:13:00Z</dcterms:modified>
</cp:coreProperties>
</file>